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F8" w:rsidRPr="00440CF8" w:rsidRDefault="00440CF8" w:rsidP="00440CF8">
      <w:pPr>
        <w:rPr>
          <w:b/>
          <w:sz w:val="24"/>
          <w:szCs w:val="24"/>
        </w:rPr>
      </w:pPr>
      <w:r w:rsidRPr="00440CF8">
        <w:rPr>
          <w:b/>
          <w:sz w:val="24"/>
          <w:szCs w:val="24"/>
        </w:rPr>
        <w:t xml:space="preserve">Favorite Stocks to Profit </w:t>
      </w:r>
      <w:proofErr w:type="gramStart"/>
      <w:r w:rsidRPr="00440CF8">
        <w:rPr>
          <w:b/>
          <w:sz w:val="24"/>
          <w:szCs w:val="24"/>
        </w:rPr>
        <w:t>From</w:t>
      </w:r>
      <w:proofErr w:type="gramEnd"/>
      <w:r w:rsidRPr="00440CF8">
        <w:rPr>
          <w:b/>
          <w:sz w:val="24"/>
          <w:szCs w:val="24"/>
        </w:rPr>
        <w:t xml:space="preserve"> Big Tre</w:t>
      </w:r>
      <w:bookmarkStart w:id="0" w:name="_GoBack"/>
      <w:bookmarkEnd w:id="0"/>
      <w:r w:rsidRPr="00440CF8">
        <w:rPr>
          <w:b/>
          <w:sz w:val="24"/>
          <w:szCs w:val="24"/>
        </w:rPr>
        <w:t>nds</w:t>
      </w:r>
    </w:p>
    <w:p w:rsidR="00440CF8" w:rsidRPr="00DF262D" w:rsidRDefault="00440CF8" w:rsidP="00440CF8">
      <w:pPr>
        <w:rPr>
          <w:sz w:val="20"/>
          <w:szCs w:val="20"/>
        </w:rPr>
      </w:pPr>
      <w:r w:rsidRPr="00DF262D">
        <w:rPr>
          <w:sz w:val="20"/>
          <w:szCs w:val="20"/>
        </w:rPr>
        <w:t>Fund managers search for ways to play changes like our smartphone society and fracking</w:t>
      </w:r>
    </w:p>
    <w:p w:rsidR="00440CF8" w:rsidRPr="00DF262D" w:rsidRDefault="00440CF8" w:rsidP="00440CF8">
      <w:pPr>
        <w:rPr>
          <w:sz w:val="20"/>
          <w:szCs w:val="20"/>
        </w:rPr>
      </w:pPr>
      <w:r w:rsidRPr="00DF262D">
        <w:rPr>
          <w:sz w:val="20"/>
          <w:szCs w:val="20"/>
        </w:rPr>
        <w:t xml:space="preserve">By Tom </w:t>
      </w:r>
      <w:proofErr w:type="spellStart"/>
      <w:r w:rsidRPr="00DF262D">
        <w:rPr>
          <w:sz w:val="20"/>
          <w:szCs w:val="20"/>
        </w:rPr>
        <w:t>Lauricella</w:t>
      </w:r>
      <w:proofErr w:type="spellEnd"/>
      <w:r w:rsidRPr="00DF262D">
        <w:rPr>
          <w:sz w:val="20"/>
          <w:szCs w:val="20"/>
        </w:rPr>
        <w:t xml:space="preserve"> </w:t>
      </w:r>
    </w:p>
    <w:p w:rsidR="00440CF8" w:rsidRPr="00DF262D" w:rsidRDefault="00440CF8" w:rsidP="00440CF8">
      <w:pPr>
        <w:rPr>
          <w:sz w:val="20"/>
          <w:szCs w:val="20"/>
        </w:rPr>
      </w:pPr>
      <w:r w:rsidRPr="00DF262D">
        <w:rPr>
          <w:sz w:val="20"/>
          <w:szCs w:val="20"/>
        </w:rPr>
        <w:t>December 4, 2013</w:t>
      </w:r>
    </w:p>
    <w:p w:rsidR="00440CF8" w:rsidRPr="00DF262D" w:rsidRDefault="00440CF8" w:rsidP="00440CF8">
      <w:pPr>
        <w:rPr>
          <w:sz w:val="20"/>
          <w:szCs w:val="20"/>
        </w:rPr>
      </w:pPr>
      <w:r w:rsidRPr="00DF262D">
        <w:rPr>
          <w:sz w:val="20"/>
          <w:szCs w:val="20"/>
        </w:rPr>
        <w:t>Change is on the way. Big changes.</w:t>
      </w:r>
    </w:p>
    <w:p w:rsidR="00440CF8" w:rsidRPr="00DF262D" w:rsidRDefault="00440CF8" w:rsidP="00440CF8">
      <w:pPr>
        <w:rPr>
          <w:sz w:val="20"/>
          <w:szCs w:val="20"/>
        </w:rPr>
      </w:pPr>
      <w:r w:rsidRPr="00DF262D">
        <w:rPr>
          <w:sz w:val="20"/>
          <w:szCs w:val="20"/>
        </w:rPr>
        <w:t>Beyond the short-term ups and downs of the stock market, there are broad trends at work in the business world and global economy that promise to reshape industries for years to come—and drive long-term stock returns.</w:t>
      </w:r>
    </w:p>
    <w:p w:rsidR="00440CF8" w:rsidRPr="00DF262D" w:rsidRDefault="00440CF8" w:rsidP="00440CF8">
      <w:pPr>
        <w:rPr>
          <w:sz w:val="20"/>
          <w:szCs w:val="20"/>
        </w:rPr>
      </w:pPr>
      <w:r w:rsidRPr="00DF262D">
        <w:rPr>
          <w:sz w:val="20"/>
          <w:szCs w:val="20"/>
        </w:rPr>
        <w:t>Among them: a revolution in energy production led by the huge growth in U.S. natural-gas production, the rise of mobile and cloud computing, and the rapid growth of consumer demand in emerging markets.</w:t>
      </w:r>
    </w:p>
    <w:p w:rsidR="00440CF8" w:rsidRPr="00DF262D" w:rsidRDefault="00440CF8" w:rsidP="00440CF8">
      <w:pPr>
        <w:rPr>
          <w:sz w:val="20"/>
          <w:szCs w:val="20"/>
        </w:rPr>
      </w:pPr>
      <w:r w:rsidRPr="00DF262D">
        <w:rPr>
          <w:sz w:val="20"/>
          <w:szCs w:val="20"/>
        </w:rPr>
        <w:t>These themes, of course, are widely known among stock-fund managers, and the companies at the center of the trends have gotten a lot of attention. So, many managers are searching for different types of bets—such as companies that support a booming industry or benefit indirectly from it.</w:t>
      </w:r>
    </w:p>
    <w:p w:rsidR="00440CF8" w:rsidRPr="00DF262D" w:rsidRDefault="00440CF8" w:rsidP="00440CF8">
      <w:pPr>
        <w:rPr>
          <w:sz w:val="20"/>
          <w:szCs w:val="20"/>
        </w:rPr>
      </w:pPr>
      <w:r w:rsidRPr="00DF262D">
        <w:rPr>
          <w:sz w:val="20"/>
          <w:szCs w:val="20"/>
        </w:rPr>
        <w:t xml:space="preserve">"In the Gold Rush, one way to make money was to sell the pickax," says Mitch Rubin, chief investment officer at </w:t>
      </w:r>
      <w:proofErr w:type="spellStart"/>
      <w:r w:rsidRPr="00DF262D">
        <w:rPr>
          <w:sz w:val="20"/>
          <w:szCs w:val="20"/>
        </w:rPr>
        <w:t>RiverPark</w:t>
      </w:r>
      <w:proofErr w:type="spellEnd"/>
      <w:r w:rsidRPr="00DF262D">
        <w:rPr>
          <w:sz w:val="20"/>
          <w:szCs w:val="20"/>
        </w:rPr>
        <w:t xml:space="preserve"> Funds, which manages $2.4 billion.</w:t>
      </w:r>
    </w:p>
    <w:p w:rsidR="00440CF8" w:rsidRPr="00DF262D" w:rsidRDefault="00440CF8" w:rsidP="00440CF8">
      <w:pPr>
        <w:rPr>
          <w:sz w:val="20"/>
          <w:szCs w:val="20"/>
        </w:rPr>
      </w:pPr>
      <w:r w:rsidRPr="00DF262D">
        <w:rPr>
          <w:sz w:val="20"/>
          <w:szCs w:val="20"/>
        </w:rPr>
        <w:t>Here's a look at how fund managers are finding new ways to tap into these long-term trends.</w:t>
      </w:r>
    </w:p>
    <w:p w:rsidR="00440CF8" w:rsidRPr="00DF262D" w:rsidRDefault="00440CF8" w:rsidP="00440CF8">
      <w:pPr>
        <w:rPr>
          <w:sz w:val="20"/>
          <w:szCs w:val="20"/>
        </w:rPr>
      </w:pPr>
      <w:r w:rsidRPr="00DF262D">
        <w:rPr>
          <w:sz w:val="20"/>
          <w:szCs w:val="20"/>
        </w:rPr>
        <w:t>Mobile Technology</w:t>
      </w:r>
    </w:p>
    <w:p w:rsidR="00440CF8" w:rsidRPr="00DF262D" w:rsidRDefault="00440CF8" w:rsidP="00440CF8">
      <w:pPr>
        <w:rPr>
          <w:sz w:val="20"/>
          <w:szCs w:val="20"/>
        </w:rPr>
      </w:pPr>
      <w:r w:rsidRPr="00DF262D">
        <w:rPr>
          <w:sz w:val="20"/>
          <w:szCs w:val="20"/>
        </w:rPr>
        <w:t>If there's one secular change that touches most people's daily lives, it's the shift of technology to mobile devices. By 2014, the world will have more cellphone accounts than people, according to the International Telecommunication Union.</w:t>
      </w:r>
    </w:p>
    <w:p w:rsidR="00440CF8" w:rsidRPr="00DF262D" w:rsidRDefault="00440CF8" w:rsidP="00440CF8">
      <w:pPr>
        <w:rPr>
          <w:sz w:val="20"/>
          <w:szCs w:val="20"/>
        </w:rPr>
      </w:pPr>
      <w:r w:rsidRPr="00DF262D">
        <w:rPr>
          <w:sz w:val="20"/>
          <w:szCs w:val="20"/>
        </w:rPr>
        <w:t xml:space="preserve">The number of cellphone accounts world-wide has tripled since 2005 (Source: International Telecommunication Union) Associated Press </w:t>
      </w:r>
    </w:p>
    <w:p w:rsidR="00440CF8" w:rsidRPr="00DF262D" w:rsidRDefault="00440CF8" w:rsidP="00440CF8">
      <w:pPr>
        <w:rPr>
          <w:sz w:val="20"/>
          <w:szCs w:val="20"/>
        </w:rPr>
      </w:pPr>
      <w:r w:rsidRPr="00DF262D">
        <w:rPr>
          <w:sz w:val="20"/>
          <w:szCs w:val="20"/>
        </w:rPr>
        <w:t xml:space="preserve">Mr. Rubin has been </w:t>
      </w:r>
      <w:proofErr w:type="gramStart"/>
      <w:r w:rsidRPr="00DF262D">
        <w:rPr>
          <w:sz w:val="20"/>
          <w:szCs w:val="20"/>
        </w:rPr>
        <w:t>an  Apple</w:t>
      </w:r>
      <w:proofErr w:type="gramEnd"/>
      <w:r w:rsidRPr="00DF262D">
        <w:rPr>
          <w:sz w:val="20"/>
          <w:szCs w:val="20"/>
        </w:rPr>
        <w:t xml:space="preserve"> Inc. shareholder as a way to play the trend directly, but he also takes the "pickax" route. In particular, he looks to the infrastructure needed to run cellphone and wireless-data networks—the companies that own and manage cell towers. "You don't know which handset is going to sell more, which network will be better, but I know for sure that as long as there is more than one network, there are going to be a lot of antennas on towers paying rent," Mr. Rubin says.</w:t>
      </w:r>
    </w:p>
    <w:p w:rsidR="00440CF8" w:rsidRPr="00DF262D" w:rsidRDefault="00440CF8" w:rsidP="00440CF8">
      <w:pPr>
        <w:rPr>
          <w:sz w:val="20"/>
          <w:szCs w:val="20"/>
        </w:rPr>
      </w:pPr>
      <w:r w:rsidRPr="00DF262D">
        <w:rPr>
          <w:sz w:val="20"/>
          <w:szCs w:val="20"/>
        </w:rPr>
        <w:t xml:space="preserve">His two holdings in the group </w:t>
      </w:r>
      <w:proofErr w:type="gramStart"/>
      <w:r w:rsidRPr="00DF262D">
        <w:rPr>
          <w:sz w:val="20"/>
          <w:szCs w:val="20"/>
        </w:rPr>
        <w:t>are  American</w:t>
      </w:r>
      <w:proofErr w:type="gramEnd"/>
      <w:r w:rsidRPr="00DF262D">
        <w:rPr>
          <w:sz w:val="20"/>
          <w:szCs w:val="20"/>
        </w:rPr>
        <w:t xml:space="preserve"> Tower Corp. and  SBA Communications Corp. Of the pair, SBA is faster-growing, though it carries a larger load of debt. American Tower recently converted to a real-estate investment trust, which lowers the company's tax rate and helps investors earn a higher income stream, he says.</w:t>
      </w:r>
    </w:p>
    <w:p w:rsidR="00440CF8" w:rsidRPr="00DF262D" w:rsidRDefault="00440CF8" w:rsidP="00440CF8">
      <w:pPr>
        <w:rPr>
          <w:sz w:val="20"/>
          <w:szCs w:val="20"/>
        </w:rPr>
      </w:pPr>
      <w:r w:rsidRPr="00DF262D">
        <w:rPr>
          <w:sz w:val="20"/>
          <w:szCs w:val="20"/>
        </w:rPr>
        <w:t>SBA is up 20% for the year through the end of November, and American Tower up 1.7%.</w:t>
      </w:r>
    </w:p>
    <w:p w:rsidR="00440CF8" w:rsidRPr="00DF262D" w:rsidRDefault="00440CF8" w:rsidP="00440CF8">
      <w:pPr>
        <w:rPr>
          <w:sz w:val="20"/>
          <w:szCs w:val="20"/>
        </w:rPr>
      </w:pPr>
    </w:p>
    <w:p w:rsidR="00440CF8" w:rsidRPr="00DF262D" w:rsidRDefault="00440CF8" w:rsidP="00440CF8">
      <w:pPr>
        <w:rPr>
          <w:sz w:val="20"/>
          <w:szCs w:val="20"/>
        </w:rPr>
      </w:pPr>
      <w:r w:rsidRPr="00DF262D">
        <w:rPr>
          <w:sz w:val="20"/>
          <w:szCs w:val="20"/>
        </w:rPr>
        <w:t xml:space="preserve">Scott </w:t>
      </w:r>
      <w:proofErr w:type="spellStart"/>
      <w:r w:rsidRPr="00DF262D">
        <w:rPr>
          <w:sz w:val="20"/>
          <w:szCs w:val="20"/>
        </w:rPr>
        <w:t>Migliori</w:t>
      </w:r>
      <w:proofErr w:type="spellEnd"/>
      <w:r w:rsidRPr="00DF262D">
        <w:rPr>
          <w:sz w:val="20"/>
          <w:szCs w:val="20"/>
        </w:rPr>
        <w:t xml:space="preserve">, co-manager of the $540 million </w:t>
      </w:r>
      <w:proofErr w:type="spellStart"/>
      <w:r w:rsidRPr="00DF262D">
        <w:rPr>
          <w:sz w:val="20"/>
          <w:szCs w:val="20"/>
        </w:rPr>
        <w:t>AllianzGI</w:t>
      </w:r>
      <w:proofErr w:type="spellEnd"/>
      <w:r w:rsidRPr="00DF262D">
        <w:rPr>
          <w:sz w:val="20"/>
          <w:szCs w:val="20"/>
        </w:rPr>
        <w:t xml:space="preserve"> Focused Growth, </w:t>
      </w:r>
      <w:proofErr w:type="gramStart"/>
      <w:r w:rsidRPr="00DF262D">
        <w:rPr>
          <w:sz w:val="20"/>
          <w:szCs w:val="20"/>
        </w:rPr>
        <w:t>likes  Yelp</w:t>
      </w:r>
      <w:proofErr w:type="gramEnd"/>
      <w:r w:rsidRPr="00DF262D">
        <w:rPr>
          <w:sz w:val="20"/>
          <w:szCs w:val="20"/>
        </w:rPr>
        <w:t xml:space="preserve"> Inc. as a play on the growth of mobile technology. The appeal is Yelp's ability to generate local advertising on mobile devices, he says.</w:t>
      </w:r>
    </w:p>
    <w:p w:rsidR="00440CF8" w:rsidRPr="00DF262D" w:rsidRDefault="00440CF8" w:rsidP="00440CF8">
      <w:pPr>
        <w:rPr>
          <w:sz w:val="20"/>
          <w:szCs w:val="20"/>
        </w:rPr>
      </w:pPr>
      <w:r w:rsidRPr="00DF262D">
        <w:rPr>
          <w:sz w:val="20"/>
          <w:szCs w:val="20"/>
        </w:rPr>
        <w:t>While the company started as a platform for users to write and read reviews of businesses, he says, "</w:t>
      </w:r>
      <w:proofErr w:type="gramStart"/>
      <w:r w:rsidRPr="00DF262D">
        <w:rPr>
          <w:sz w:val="20"/>
          <w:szCs w:val="20"/>
        </w:rPr>
        <w:t>they're</w:t>
      </w:r>
      <w:proofErr w:type="gramEnd"/>
      <w:r w:rsidRPr="00DF262D">
        <w:rPr>
          <w:sz w:val="20"/>
          <w:szCs w:val="20"/>
        </w:rPr>
        <w:t xml:space="preserve"> just now figuring out ways to really monetize it." </w:t>
      </w:r>
    </w:p>
    <w:p w:rsidR="00440CF8" w:rsidRPr="00DF262D" w:rsidRDefault="00440CF8" w:rsidP="00440CF8">
      <w:pPr>
        <w:rPr>
          <w:sz w:val="20"/>
          <w:szCs w:val="20"/>
        </w:rPr>
      </w:pPr>
      <w:r w:rsidRPr="00DF262D">
        <w:rPr>
          <w:sz w:val="20"/>
          <w:szCs w:val="20"/>
        </w:rPr>
        <w:lastRenderedPageBreak/>
        <w:t>The global positioning signals in mobile devices allow businesses to know where people are. Yelp can connect businesses to potential customers in the area, whether they are searching for a place to eat or just looking in a store window, he says.</w:t>
      </w:r>
    </w:p>
    <w:p w:rsidR="00440CF8" w:rsidRPr="00DF262D" w:rsidRDefault="00440CF8" w:rsidP="00440CF8">
      <w:pPr>
        <w:rPr>
          <w:sz w:val="20"/>
          <w:szCs w:val="20"/>
        </w:rPr>
      </w:pPr>
      <w:r w:rsidRPr="00DF262D">
        <w:rPr>
          <w:sz w:val="20"/>
          <w:szCs w:val="20"/>
        </w:rPr>
        <w:t>"Billions of dollars have been spent on yellow-pages advertising," he notes. Yelp, he says, can be the smartphone equivalent. Yelp is up 222% in 2013.</w:t>
      </w:r>
    </w:p>
    <w:p w:rsidR="00440CF8" w:rsidRPr="00DF262D" w:rsidRDefault="00440CF8" w:rsidP="00440CF8">
      <w:pPr>
        <w:rPr>
          <w:sz w:val="20"/>
          <w:szCs w:val="20"/>
        </w:rPr>
      </w:pPr>
      <w:r w:rsidRPr="00DF262D">
        <w:rPr>
          <w:sz w:val="20"/>
          <w:szCs w:val="20"/>
        </w:rPr>
        <w:t>Emerging-Markets Demographics</w:t>
      </w:r>
    </w:p>
    <w:p w:rsidR="00440CF8" w:rsidRPr="00DF262D" w:rsidRDefault="00440CF8" w:rsidP="00440CF8">
      <w:pPr>
        <w:rPr>
          <w:sz w:val="20"/>
          <w:szCs w:val="20"/>
        </w:rPr>
      </w:pPr>
      <w:r w:rsidRPr="00DF262D">
        <w:rPr>
          <w:sz w:val="20"/>
          <w:szCs w:val="20"/>
        </w:rPr>
        <w:t>Among the most powerful long-term trends in the world is the economic transformation of emerging-markets nations. Fueling this shift are positive demographic forces, with younger populations than in the developed world.</w:t>
      </w:r>
    </w:p>
    <w:p w:rsidR="00440CF8" w:rsidRPr="00DF262D" w:rsidRDefault="00440CF8" w:rsidP="00440CF8">
      <w:pPr>
        <w:rPr>
          <w:sz w:val="20"/>
          <w:szCs w:val="20"/>
        </w:rPr>
      </w:pPr>
      <w:r w:rsidRPr="00DF262D">
        <w:rPr>
          <w:sz w:val="20"/>
          <w:szCs w:val="20"/>
        </w:rPr>
        <w:t xml:space="preserve">Nearly one-third of the world's working-age population is in India (Source: J.P. Morgan Chase) Bloomberg News </w:t>
      </w:r>
    </w:p>
    <w:p w:rsidR="00440CF8" w:rsidRPr="00DF262D" w:rsidRDefault="00440CF8" w:rsidP="00440CF8">
      <w:pPr>
        <w:rPr>
          <w:sz w:val="20"/>
          <w:szCs w:val="20"/>
        </w:rPr>
      </w:pPr>
      <w:r w:rsidRPr="00DF262D">
        <w:rPr>
          <w:sz w:val="20"/>
          <w:szCs w:val="20"/>
        </w:rPr>
        <w:t xml:space="preserve">India, for example, has nearly one-third of the world's working-age population and the figure is rising, according to J.P. Morgan Chase &amp; Co. </w:t>
      </w:r>
      <w:proofErr w:type="gramStart"/>
      <w:r w:rsidRPr="00DF262D">
        <w:rPr>
          <w:sz w:val="20"/>
          <w:szCs w:val="20"/>
        </w:rPr>
        <w:t>Along</w:t>
      </w:r>
      <w:proofErr w:type="gramEnd"/>
      <w:r w:rsidRPr="00DF262D">
        <w:rPr>
          <w:sz w:val="20"/>
          <w:szCs w:val="20"/>
        </w:rPr>
        <w:t xml:space="preserve"> the way, many emerging-markets countries, such as Mexico, are seeing a growing middle class with more disposable income.</w:t>
      </w:r>
    </w:p>
    <w:p w:rsidR="00440CF8" w:rsidRPr="00DF262D" w:rsidRDefault="00440CF8" w:rsidP="00440CF8">
      <w:pPr>
        <w:rPr>
          <w:sz w:val="20"/>
          <w:szCs w:val="20"/>
        </w:rPr>
      </w:pPr>
      <w:r w:rsidRPr="00DF262D">
        <w:rPr>
          <w:sz w:val="20"/>
          <w:szCs w:val="20"/>
        </w:rPr>
        <w:t xml:space="preserve">A common way to play this trend has been to buy shares in U.S. or European luxury-goods producers or the world's biggest consumer-goods brands, such </w:t>
      </w:r>
      <w:proofErr w:type="gramStart"/>
      <w:r w:rsidRPr="00DF262D">
        <w:rPr>
          <w:sz w:val="20"/>
          <w:szCs w:val="20"/>
        </w:rPr>
        <w:t>as  Nestlé</w:t>
      </w:r>
      <w:proofErr w:type="gramEnd"/>
      <w:r w:rsidRPr="00DF262D">
        <w:rPr>
          <w:sz w:val="20"/>
          <w:szCs w:val="20"/>
        </w:rPr>
        <w:t xml:space="preserve"> SA . </w:t>
      </w:r>
    </w:p>
    <w:p w:rsidR="00440CF8" w:rsidRPr="00DF262D" w:rsidRDefault="00440CF8" w:rsidP="00440CF8">
      <w:pPr>
        <w:rPr>
          <w:sz w:val="20"/>
          <w:szCs w:val="20"/>
        </w:rPr>
      </w:pPr>
      <w:r w:rsidRPr="00DF262D">
        <w:rPr>
          <w:sz w:val="20"/>
          <w:szCs w:val="20"/>
        </w:rPr>
        <w:t xml:space="preserve">But Conrad </w:t>
      </w:r>
      <w:proofErr w:type="spellStart"/>
      <w:r w:rsidRPr="00DF262D">
        <w:rPr>
          <w:sz w:val="20"/>
          <w:szCs w:val="20"/>
        </w:rPr>
        <w:t>Saldanha</w:t>
      </w:r>
      <w:proofErr w:type="spellEnd"/>
      <w:r w:rsidRPr="00DF262D">
        <w:rPr>
          <w:sz w:val="20"/>
          <w:szCs w:val="20"/>
        </w:rPr>
        <w:t>, manager of the $446 million Neuberger Berman Emerging Markets Equity, likes to capitalize on the transformation happening among rural communities.</w:t>
      </w:r>
    </w:p>
    <w:p w:rsidR="00440CF8" w:rsidRPr="00DF262D" w:rsidRDefault="00440CF8" w:rsidP="00440CF8">
      <w:pPr>
        <w:rPr>
          <w:sz w:val="20"/>
          <w:szCs w:val="20"/>
        </w:rPr>
      </w:pPr>
      <w:r w:rsidRPr="00DF262D">
        <w:rPr>
          <w:sz w:val="20"/>
          <w:szCs w:val="20"/>
        </w:rPr>
        <w:t>"For that, you've got to focus on more locally oriented companies that have strong distribution networks," he says.</w:t>
      </w:r>
    </w:p>
    <w:p w:rsidR="00440CF8" w:rsidRPr="00DF262D" w:rsidRDefault="00440CF8" w:rsidP="00440CF8">
      <w:pPr>
        <w:rPr>
          <w:sz w:val="20"/>
          <w:szCs w:val="20"/>
        </w:rPr>
      </w:pPr>
      <w:r w:rsidRPr="00DF262D">
        <w:rPr>
          <w:sz w:val="20"/>
          <w:szCs w:val="20"/>
        </w:rPr>
        <w:t>For instance</w:t>
      </w:r>
      <w:proofErr w:type="gramStart"/>
      <w:r w:rsidRPr="00DF262D">
        <w:rPr>
          <w:sz w:val="20"/>
          <w:szCs w:val="20"/>
        </w:rPr>
        <w:t xml:space="preserve">,  </w:t>
      </w:r>
      <w:proofErr w:type="spellStart"/>
      <w:r w:rsidRPr="00DF262D">
        <w:rPr>
          <w:sz w:val="20"/>
          <w:szCs w:val="20"/>
        </w:rPr>
        <w:t>Dabur</w:t>
      </w:r>
      <w:proofErr w:type="spellEnd"/>
      <w:proofErr w:type="gramEnd"/>
      <w:r w:rsidRPr="00DF262D">
        <w:rPr>
          <w:sz w:val="20"/>
          <w:szCs w:val="20"/>
        </w:rPr>
        <w:t xml:space="preserve"> India Ltd. 's business line focuses on foods and medicines traditional to India, as well as more Western-style goods. "They've got a much bigger rural footprint…and don't compete head on with </w:t>
      </w:r>
      <w:proofErr w:type="gramStart"/>
      <w:r w:rsidRPr="00DF262D">
        <w:rPr>
          <w:sz w:val="20"/>
          <w:szCs w:val="20"/>
        </w:rPr>
        <w:t>a  Unilever</w:t>
      </w:r>
      <w:proofErr w:type="gramEnd"/>
      <w:r w:rsidRPr="00DF262D">
        <w:rPr>
          <w:sz w:val="20"/>
          <w:szCs w:val="20"/>
        </w:rPr>
        <w:t xml:space="preserve">  or  Procter &amp; Gamble, " Mr. </w:t>
      </w:r>
      <w:proofErr w:type="spellStart"/>
      <w:r w:rsidRPr="00DF262D">
        <w:rPr>
          <w:sz w:val="20"/>
          <w:szCs w:val="20"/>
        </w:rPr>
        <w:t>Saldanha</w:t>
      </w:r>
      <w:proofErr w:type="spellEnd"/>
      <w:r w:rsidRPr="00DF262D">
        <w:rPr>
          <w:sz w:val="20"/>
          <w:szCs w:val="20"/>
        </w:rPr>
        <w:t xml:space="preserve"> says. </w:t>
      </w:r>
      <w:proofErr w:type="spellStart"/>
      <w:r w:rsidRPr="00DF262D">
        <w:rPr>
          <w:sz w:val="20"/>
          <w:szCs w:val="20"/>
        </w:rPr>
        <w:t>Dabur</w:t>
      </w:r>
      <w:proofErr w:type="spellEnd"/>
      <w:r w:rsidRPr="00DF262D">
        <w:rPr>
          <w:sz w:val="20"/>
          <w:szCs w:val="20"/>
        </w:rPr>
        <w:t xml:space="preserve"> shares are up 28% this year.</w:t>
      </w:r>
    </w:p>
    <w:p w:rsidR="00440CF8" w:rsidRPr="00DF262D" w:rsidRDefault="00440CF8" w:rsidP="00440CF8">
      <w:pPr>
        <w:rPr>
          <w:sz w:val="20"/>
          <w:szCs w:val="20"/>
        </w:rPr>
      </w:pPr>
      <w:r w:rsidRPr="00DF262D">
        <w:rPr>
          <w:sz w:val="20"/>
          <w:szCs w:val="20"/>
        </w:rPr>
        <w:t xml:space="preserve">Among emerging-markets economies, the 800-pound gorilla is China. For Sammy </w:t>
      </w:r>
      <w:proofErr w:type="spellStart"/>
      <w:r w:rsidRPr="00DF262D">
        <w:rPr>
          <w:sz w:val="20"/>
          <w:szCs w:val="20"/>
        </w:rPr>
        <w:t>Simnegar</w:t>
      </w:r>
      <w:proofErr w:type="spellEnd"/>
      <w:r w:rsidRPr="00DF262D">
        <w:rPr>
          <w:sz w:val="20"/>
          <w:szCs w:val="20"/>
        </w:rPr>
        <w:t xml:space="preserve">, manager of the $2.8 billion Fidelity Emerging Markets, one play on China's rapidly growing middle class is e-commerce giant </w:t>
      </w:r>
      <w:proofErr w:type="spellStart"/>
      <w:r w:rsidRPr="00DF262D">
        <w:rPr>
          <w:sz w:val="20"/>
          <w:szCs w:val="20"/>
        </w:rPr>
        <w:t>Alibaba</w:t>
      </w:r>
      <w:proofErr w:type="spellEnd"/>
      <w:r w:rsidRPr="00DF262D">
        <w:rPr>
          <w:sz w:val="20"/>
          <w:szCs w:val="20"/>
        </w:rPr>
        <w:t xml:space="preserve"> </w:t>
      </w:r>
      <w:proofErr w:type="spellStart"/>
      <w:r w:rsidRPr="00DF262D">
        <w:rPr>
          <w:sz w:val="20"/>
          <w:szCs w:val="20"/>
        </w:rPr>
        <w:t>Goup</w:t>
      </w:r>
      <w:proofErr w:type="spellEnd"/>
      <w:r w:rsidRPr="00DF262D">
        <w:rPr>
          <w:sz w:val="20"/>
          <w:szCs w:val="20"/>
        </w:rPr>
        <w:t xml:space="preserve"> Ltd.</w:t>
      </w:r>
    </w:p>
    <w:p w:rsidR="00440CF8" w:rsidRPr="00DF262D" w:rsidRDefault="00440CF8" w:rsidP="00440CF8">
      <w:pPr>
        <w:rPr>
          <w:sz w:val="20"/>
          <w:szCs w:val="20"/>
        </w:rPr>
      </w:pPr>
      <w:r w:rsidRPr="00DF262D">
        <w:rPr>
          <w:sz w:val="20"/>
          <w:szCs w:val="20"/>
        </w:rPr>
        <w:t xml:space="preserve">In November, the firm posted nearly $6 billion in online sales in a single day. By way of comparison, some $2.75 billion gets spent online on Black Friday and Cyber Monday in the U.S., Mr. </w:t>
      </w:r>
      <w:proofErr w:type="spellStart"/>
      <w:r w:rsidRPr="00DF262D">
        <w:rPr>
          <w:sz w:val="20"/>
          <w:szCs w:val="20"/>
        </w:rPr>
        <w:t>Simnegar</w:t>
      </w:r>
      <w:proofErr w:type="spellEnd"/>
      <w:r w:rsidRPr="00DF262D">
        <w:rPr>
          <w:sz w:val="20"/>
          <w:szCs w:val="20"/>
        </w:rPr>
        <w:t xml:space="preserve"> says. </w:t>
      </w:r>
      <w:proofErr w:type="spellStart"/>
      <w:r w:rsidRPr="00DF262D">
        <w:rPr>
          <w:sz w:val="20"/>
          <w:szCs w:val="20"/>
        </w:rPr>
        <w:t>Alibaba</w:t>
      </w:r>
      <w:proofErr w:type="spellEnd"/>
      <w:r w:rsidRPr="00DF262D">
        <w:rPr>
          <w:sz w:val="20"/>
          <w:szCs w:val="20"/>
        </w:rPr>
        <w:t xml:space="preserve"> is "very, very big and very profitable."</w:t>
      </w:r>
    </w:p>
    <w:p w:rsidR="00440CF8" w:rsidRPr="00DF262D" w:rsidRDefault="00440CF8" w:rsidP="00440CF8">
      <w:pPr>
        <w:rPr>
          <w:sz w:val="20"/>
          <w:szCs w:val="20"/>
        </w:rPr>
      </w:pPr>
      <w:r w:rsidRPr="00DF262D">
        <w:rPr>
          <w:sz w:val="20"/>
          <w:szCs w:val="20"/>
        </w:rPr>
        <w:t xml:space="preserve">The catch is that </w:t>
      </w:r>
      <w:proofErr w:type="spellStart"/>
      <w:r w:rsidRPr="00DF262D">
        <w:rPr>
          <w:sz w:val="20"/>
          <w:szCs w:val="20"/>
        </w:rPr>
        <w:t>Alibaba</w:t>
      </w:r>
      <w:proofErr w:type="spellEnd"/>
      <w:r w:rsidRPr="00DF262D">
        <w:rPr>
          <w:sz w:val="20"/>
          <w:szCs w:val="20"/>
        </w:rPr>
        <w:t xml:space="preserve"> isn't yet a publicly traded stock. Its initial public offering—which could raise $10 billion—is expected in 2014.</w:t>
      </w:r>
    </w:p>
    <w:p w:rsidR="00440CF8" w:rsidRPr="00DF262D" w:rsidRDefault="00440CF8" w:rsidP="00440CF8">
      <w:pPr>
        <w:rPr>
          <w:sz w:val="20"/>
          <w:szCs w:val="20"/>
        </w:rPr>
      </w:pPr>
      <w:r w:rsidRPr="00DF262D">
        <w:rPr>
          <w:sz w:val="20"/>
          <w:szCs w:val="20"/>
        </w:rPr>
        <w:t xml:space="preserve">But there are ways to invest in </w:t>
      </w:r>
      <w:proofErr w:type="spellStart"/>
      <w:r w:rsidRPr="00DF262D">
        <w:rPr>
          <w:sz w:val="20"/>
          <w:szCs w:val="20"/>
        </w:rPr>
        <w:t>Alibaba</w:t>
      </w:r>
      <w:proofErr w:type="spellEnd"/>
      <w:r w:rsidRPr="00DF262D">
        <w:rPr>
          <w:sz w:val="20"/>
          <w:szCs w:val="20"/>
        </w:rPr>
        <w:t xml:space="preserve"> indirectly for now. That's a big reason Mr. </w:t>
      </w:r>
      <w:proofErr w:type="spellStart"/>
      <w:r w:rsidRPr="00DF262D">
        <w:rPr>
          <w:sz w:val="20"/>
          <w:szCs w:val="20"/>
        </w:rPr>
        <w:t>Simnegar</w:t>
      </w:r>
      <w:proofErr w:type="spellEnd"/>
      <w:r w:rsidRPr="00DF262D">
        <w:rPr>
          <w:sz w:val="20"/>
          <w:szCs w:val="20"/>
        </w:rPr>
        <w:t xml:space="preserve"> owns shares of two other public companies that hold big stakes in </w:t>
      </w:r>
      <w:proofErr w:type="spellStart"/>
      <w:r w:rsidRPr="00DF262D">
        <w:rPr>
          <w:sz w:val="20"/>
          <w:szCs w:val="20"/>
        </w:rPr>
        <w:t>Alibaba</w:t>
      </w:r>
      <w:proofErr w:type="spellEnd"/>
      <w:r w:rsidRPr="00DF262D">
        <w:rPr>
          <w:sz w:val="20"/>
          <w:szCs w:val="20"/>
        </w:rPr>
        <w:t xml:space="preserve">: </w:t>
      </w:r>
      <w:proofErr w:type="gramStart"/>
      <w:r w:rsidRPr="00DF262D">
        <w:rPr>
          <w:sz w:val="20"/>
          <w:szCs w:val="20"/>
        </w:rPr>
        <w:t xml:space="preserve">Japan's  </w:t>
      </w:r>
      <w:proofErr w:type="spellStart"/>
      <w:r w:rsidRPr="00DF262D">
        <w:rPr>
          <w:sz w:val="20"/>
          <w:szCs w:val="20"/>
        </w:rPr>
        <w:t>SoftBank</w:t>
      </w:r>
      <w:proofErr w:type="spellEnd"/>
      <w:proofErr w:type="gramEnd"/>
      <w:r w:rsidRPr="00DF262D">
        <w:rPr>
          <w:sz w:val="20"/>
          <w:szCs w:val="20"/>
        </w:rPr>
        <w:t xml:space="preserve"> Corp. and  Yahoo! Inc.  </w:t>
      </w:r>
    </w:p>
    <w:p w:rsidR="00440CF8" w:rsidRPr="00DF262D" w:rsidRDefault="00440CF8" w:rsidP="00440CF8">
      <w:pPr>
        <w:rPr>
          <w:sz w:val="20"/>
          <w:szCs w:val="20"/>
        </w:rPr>
      </w:pPr>
      <w:r w:rsidRPr="00DF262D">
        <w:rPr>
          <w:sz w:val="20"/>
          <w:szCs w:val="20"/>
        </w:rPr>
        <w:t xml:space="preserve">Yahoo shares have risen 85.8% this year and </w:t>
      </w:r>
      <w:proofErr w:type="spellStart"/>
      <w:r w:rsidRPr="00DF262D">
        <w:rPr>
          <w:sz w:val="20"/>
          <w:szCs w:val="20"/>
        </w:rPr>
        <w:t>SoftBank</w:t>
      </w:r>
      <w:proofErr w:type="spellEnd"/>
      <w:r w:rsidRPr="00DF262D">
        <w:rPr>
          <w:sz w:val="20"/>
          <w:szCs w:val="20"/>
        </w:rPr>
        <w:t>, 176%.</w:t>
      </w:r>
    </w:p>
    <w:p w:rsidR="00440CF8" w:rsidRPr="00DF262D" w:rsidRDefault="00440CF8" w:rsidP="00440CF8">
      <w:pPr>
        <w:rPr>
          <w:sz w:val="20"/>
          <w:szCs w:val="20"/>
        </w:rPr>
      </w:pPr>
      <w:r w:rsidRPr="00DF262D">
        <w:rPr>
          <w:sz w:val="20"/>
          <w:szCs w:val="20"/>
        </w:rPr>
        <w:t>The Energy Boom</w:t>
      </w:r>
    </w:p>
    <w:p w:rsidR="00440CF8" w:rsidRPr="00DF262D" w:rsidRDefault="00440CF8" w:rsidP="00440CF8">
      <w:pPr>
        <w:rPr>
          <w:sz w:val="20"/>
          <w:szCs w:val="20"/>
        </w:rPr>
      </w:pPr>
      <w:r w:rsidRPr="00DF262D">
        <w:rPr>
          <w:sz w:val="20"/>
          <w:szCs w:val="20"/>
        </w:rPr>
        <w:t>Back in the U.S., production of natural gas has jumped 25% since the beginning of 2005.</w:t>
      </w:r>
    </w:p>
    <w:p w:rsidR="00440CF8" w:rsidRPr="00DF262D" w:rsidRDefault="00440CF8" w:rsidP="00440CF8">
      <w:pPr>
        <w:rPr>
          <w:sz w:val="20"/>
          <w:szCs w:val="20"/>
        </w:rPr>
      </w:pPr>
      <w:r w:rsidRPr="00DF262D">
        <w:rPr>
          <w:sz w:val="20"/>
          <w:szCs w:val="20"/>
        </w:rPr>
        <w:t>For stock pickers, the direct plays on this trend are the companies that have been engaged in drilling for natural gas using hydraulic fracking, a technique that has become commercially viable in the past 15 years.</w:t>
      </w:r>
    </w:p>
    <w:p w:rsidR="00440CF8" w:rsidRPr="00DF262D" w:rsidRDefault="00440CF8" w:rsidP="00440CF8">
      <w:pPr>
        <w:rPr>
          <w:sz w:val="20"/>
          <w:szCs w:val="20"/>
        </w:rPr>
      </w:pPr>
      <w:r w:rsidRPr="00DF262D">
        <w:rPr>
          <w:sz w:val="20"/>
          <w:szCs w:val="20"/>
        </w:rPr>
        <w:t xml:space="preserve">U.S. natural-gas production is up 25% since the beginning of 2005 (Source: Energy Information Administration) Bloomberg News </w:t>
      </w:r>
    </w:p>
    <w:p w:rsidR="00440CF8" w:rsidRPr="00DF262D" w:rsidRDefault="00440CF8" w:rsidP="00440CF8">
      <w:pPr>
        <w:rPr>
          <w:sz w:val="20"/>
          <w:szCs w:val="20"/>
        </w:rPr>
      </w:pPr>
      <w:proofErr w:type="spellStart"/>
      <w:r w:rsidRPr="00DF262D">
        <w:rPr>
          <w:sz w:val="20"/>
          <w:szCs w:val="20"/>
        </w:rPr>
        <w:lastRenderedPageBreak/>
        <w:t>RiverPark's</w:t>
      </w:r>
      <w:proofErr w:type="spellEnd"/>
      <w:r w:rsidRPr="00DF262D">
        <w:rPr>
          <w:sz w:val="20"/>
          <w:szCs w:val="20"/>
        </w:rPr>
        <w:t xml:space="preserve"> Mr. Rubin says his favorite names </w:t>
      </w:r>
      <w:proofErr w:type="gramStart"/>
      <w:r w:rsidRPr="00DF262D">
        <w:rPr>
          <w:sz w:val="20"/>
          <w:szCs w:val="20"/>
        </w:rPr>
        <w:t>are  Southwestern</w:t>
      </w:r>
      <w:proofErr w:type="gramEnd"/>
      <w:r w:rsidRPr="00DF262D">
        <w:rPr>
          <w:sz w:val="20"/>
          <w:szCs w:val="20"/>
        </w:rPr>
        <w:t xml:space="preserve"> Energy Co. and  Cabot Oil &amp; Gas Corp. "They own some of the best resources in natural gas in America," Mr. Rubin says, adding that "they're trading at a tremendous discount to the amount of average acreage they own."</w:t>
      </w:r>
    </w:p>
    <w:p w:rsidR="00440CF8" w:rsidRPr="00DF262D" w:rsidRDefault="00440CF8" w:rsidP="00440CF8">
      <w:pPr>
        <w:rPr>
          <w:sz w:val="20"/>
          <w:szCs w:val="20"/>
        </w:rPr>
      </w:pPr>
      <w:r w:rsidRPr="00DF262D">
        <w:rPr>
          <w:sz w:val="20"/>
          <w:szCs w:val="20"/>
        </w:rPr>
        <w:t>Southwestern is up 15.7% in 2013 and Cabot, 38.7%.</w:t>
      </w:r>
    </w:p>
    <w:p w:rsidR="00440CF8" w:rsidRPr="00DF262D" w:rsidRDefault="00440CF8" w:rsidP="00440CF8">
      <w:pPr>
        <w:rPr>
          <w:sz w:val="20"/>
          <w:szCs w:val="20"/>
        </w:rPr>
      </w:pPr>
      <w:r w:rsidRPr="00DF262D">
        <w:rPr>
          <w:sz w:val="20"/>
          <w:szCs w:val="20"/>
        </w:rPr>
        <w:t xml:space="preserve">Brian </w:t>
      </w:r>
      <w:proofErr w:type="spellStart"/>
      <w:r w:rsidRPr="00DF262D">
        <w:rPr>
          <w:sz w:val="20"/>
          <w:szCs w:val="20"/>
        </w:rPr>
        <w:t>Angerame</w:t>
      </w:r>
      <w:proofErr w:type="spellEnd"/>
      <w:r w:rsidRPr="00DF262D">
        <w:rPr>
          <w:sz w:val="20"/>
          <w:szCs w:val="20"/>
        </w:rPr>
        <w:t xml:space="preserve">, who manages the $1.4 billion </w:t>
      </w:r>
      <w:proofErr w:type="spellStart"/>
      <w:r w:rsidRPr="00DF262D">
        <w:rPr>
          <w:sz w:val="20"/>
          <w:szCs w:val="20"/>
        </w:rPr>
        <w:t>ClearBridge</w:t>
      </w:r>
      <w:proofErr w:type="spellEnd"/>
      <w:r w:rsidRPr="00DF262D">
        <w:rPr>
          <w:sz w:val="20"/>
          <w:szCs w:val="20"/>
        </w:rPr>
        <w:t xml:space="preserve"> Mid Cap Core, has also looked to exploration companies such </w:t>
      </w:r>
      <w:proofErr w:type="gramStart"/>
      <w:r w:rsidRPr="00DF262D">
        <w:rPr>
          <w:sz w:val="20"/>
          <w:szCs w:val="20"/>
        </w:rPr>
        <w:t>as  Pioneer</w:t>
      </w:r>
      <w:proofErr w:type="gramEnd"/>
      <w:r w:rsidRPr="00DF262D">
        <w:rPr>
          <w:sz w:val="20"/>
          <w:szCs w:val="20"/>
        </w:rPr>
        <w:t xml:space="preserve"> Natural Resources Co. for direct bets on the growth of domestic oil and natural-gas production.</w:t>
      </w:r>
    </w:p>
    <w:p w:rsidR="00440CF8" w:rsidRPr="00DF262D" w:rsidRDefault="00440CF8" w:rsidP="00440CF8">
      <w:pPr>
        <w:rPr>
          <w:sz w:val="20"/>
          <w:szCs w:val="20"/>
        </w:rPr>
      </w:pPr>
      <w:r w:rsidRPr="00DF262D">
        <w:rPr>
          <w:sz w:val="20"/>
          <w:szCs w:val="20"/>
        </w:rPr>
        <w:t>Pioneer, for example, is one of the largest drillers operating in the extremely productive Permian Basin in west Texas. Its shares are up 66.8% this year.</w:t>
      </w:r>
    </w:p>
    <w:p w:rsidR="00440CF8" w:rsidRPr="00DF262D" w:rsidRDefault="00440CF8" w:rsidP="00440CF8">
      <w:pPr>
        <w:rPr>
          <w:sz w:val="20"/>
          <w:szCs w:val="20"/>
        </w:rPr>
      </w:pPr>
      <w:r w:rsidRPr="00DF262D">
        <w:rPr>
          <w:sz w:val="20"/>
          <w:szCs w:val="20"/>
        </w:rPr>
        <w:t xml:space="preserve">But as with </w:t>
      </w:r>
      <w:proofErr w:type="spellStart"/>
      <w:r w:rsidRPr="00DF262D">
        <w:rPr>
          <w:sz w:val="20"/>
          <w:szCs w:val="20"/>
        </w:rPr>
        <w:t>RiverPark's</w:t>
      </w:r>
      <w:proofErr w:type="spellEnd"/>
      <w:r w:rsidRPr="00DF262D">
        <w:rPr>
          <w:sz w:val="20"/>
          <w:szCs w:val="20"/>
        </w:rPr>
        <w:t xml:space="preserve"> Mr. Rubin, Mr. </w:t>
      </w:r>
      <w:proofErr w:type="spellStart"/>
      <w:r w:rsidRPr="00DF262D">
        <w:rPr>
          <w:sz w:val="20"/>
          <w:szCs w:val="20"/>
        </w:rPr>
        <w:t>Angerame</w:t>
      </w:r>
      <w:proofErr w:type="spellEnd"/>
      <w:r w:rsidRPr="00DF262D">
        <w:rPr>
          <w:sz w:val="20"/>
          <w:szCs w:val="20"/>
        </w:rPr>
        <w:t xml:space="preserve"> is also investing in "pickax" sellers. In his case, it's a company that puts roofs over the workers' heads:  Oil States International Inc.  </w:t>
      </w:r>
    </w:p>
    <w:p w:rsidR="00440CF8" w:rsidRPr="00DF262D" w:rsidRDefault="00440CF8" w:rsidP="00440CF8">
      <w:pPr>
        <w:rPr>
          <w:sz w:val="20"/>
          <w:szCs w:val="20"/>
        </w:rPr>
      </w:pPr>
      <w:r w:rsidRPr="00DF262D">
        <w:rPr>
          <w:sz w:val="20"/>
          <w:szCs w:val="20"/>
        </w:rPr>
        <w:t xml:space="preserve">Oil workers have flocked to remote small towns in search of jobs. The population of Williston, N.D., for instance, was 14,700 in 2010 and today it has at least doubled, reports say. </w:t>
      </w:r>
    </w:p>
    <w:p w:rsidR="00440CF8" w:rsidRPr="00DF262D" w:rsidRDefault="00440CF8" w:rsidP="00440CF8">
      <w:pPr>
        <w:rPr>
          <w:sz w:val="20"/>
          <w:szCs w:val="20"/>
        </w:rPr>
      </w:pPr>
      <w:r w:rsidRPr="00DF262D">
        <w:rPr>
          <w:sz w:val="20"/>
          <w:szCs w:val="20"/>
        </w:rPr>
        <w:t>Many of these workers end up in "man camps" that Oil States builds and operates.</w:t>
      </w:r>
    </w:p>
    <w:p w:rsidR="00440CF8" w:rsidRPr="00DF262D" w:rsidRDefault="00440CF8" w:rsidP="00440CF8">
      <w:pPr>
        <w:rPr>
          <w:sz w:val="20"/>
          <w:szCs w:val="20"/>
        </w:rPr>
      </w:pPr>
      <w:r w:rsidRPr="00DF262D">
        <w:rPr>
          <w:sz w:val="20"/>
          <w:szCs w:val="20"/>
        </w:rPr>
        <w:t xml:space="preserve">"It's not just four walls and a bed; they provide services like cafeterias, laundry and security," Mr. </w:t>
      </w:r>
      <w:proofErr w:type="spellStart"/>
      <w:r w:rsidRPr="00DF262D">
        <w:rPr>
          <w:sz w:val="20"/>
          <w:szCs w:val="20"/>
        </w:rPr>
        <w:t>Angerame</w:t>
      </w:r>
      <w:proofErr w:type="spellEnd"/>
      <w:r w:rsidRPr="00DF262D">
        <w:rPr>
          <w:sz w:val="20"/>
          <w:szCs w:val="20"/>
        </w:rPr>
        <w:t xml:space="preserve"> says. Oil States has gained 43.1% in 2013.</w:t>
      </w:r>
    </w:p>
    <w:p w:rsidR="00862ECE" w:rsidRPr="00DF262D" w:rsidRDefault="00440CF8" w:rsidP="00440CF8">
      <w:pPr>
        <w:rPr>
          <w:sz w:val="20"/>
          <w:szCs w:val="20"/>
        </w:rPr>
      </w:pPr>
      <w:r w:rsidRPr="00DF262D">
        <w:rPr>
          <w:sz w:val="20"/>
          <w:szCs w:val="20"/>
        </w:rPr>
        <w:t xml:space="preserve">Mr. </w:t>
      </w:r>
      <w:proofErr w:type="spellStart"/>
      <w:r w:rsidRPr="00DF262D">
        <w:rPr>
          <w:sz w:val="20"/>
          <w:szCs w:val="20"/>
        </w:rPr>
        <w:t>Lauricella</w:t>
      </w:r>
      <w:proofErr w:type="spellEnd"/>
      <w:r w:rsidRPr="00DF262D">
        <w:rPr>
          <w:sz w:val="20"/>
          <w:szCs w:val="20"/>
        </w:rPr>
        <w:t xml:space="preserve"> is a reporter and editor for The Wall Street Journal in New York. Contact him by email at tom.lauricella@wsj.com.</w:t>
      </w:r>
    </w:p>
    <w:sectPr w:rsidR="00862ECE" w:rsidRPr="00DF2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C"/>
    <w:rsid w:val="00440CF8"/>
    <w:rsid w:val="00862ECE"/>
    <w:rsid w:val="00D9172C"/>
    <w:rsid w:val="00DF262D"/>
    <w:rsid w:val="00E0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C6B9-26AE-4CE6-8403-FA5629B1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64157">
      <w:bodyDiv w:val="1"/>
      <w:marLeft w:val="0"/>
      <w:marRight w:val="0"/>
      <w:marTop w:val="0"/>
      <w:marBottom w:val="0"/>
      <w:divBdr>
        <w:top w:val="none" w:sz="0" w:space="0" w:color="auto"/>
        <w:left w:val="none" w:sz="0" w:space="0" w:color="auto"/>
        <w:bottom w:val="none" w:sz="0" w:space="0" w:color="auto"/>
        <w:right w:val="none" w:sz="0" w:space="0" w:color="auto"/>
      </w:divBdr>
      <w:divsChild>
        <w:div w:id="1243224463">
          <w:marLeft w:val="0"/>
          <w:marRight w:val="0"/>
          <w:marTop w:val="0"/>
          <w:marBottom w:val="0"/>
          <w:divBdr>
            <w:top w:val="none" w:sz="0" w:space="0" w:color="auto"/>
            <w:left w:val="none" w:sz="0" w:space="0" w:color="auto"/>
            <w:bottom w:val="none" w:sz="0" w:space="0" w:color="auto"/>
            <w:right w:val="none" w:sz="0" w:space="0" w:color="auto"/>
          </w:divBdr>
          <w:divsChild>
            <w:div w:id="1840654457">
              <w:marLeft w:val="0"/>
              <w:marRight w:val="0"/>
              <w:marTop w:val="0"/>
              <w:marBottom w:val="0"/>
              <w:divBdr>
                <w:top w:val="none" w:sz="0" w:space="0" w:color="auto"/>
                <w:left w:val="none" w:sz="0" w:space="0" w:color="auto"/>
                <w:bottom w:val="none" w:sz="0" w:space="0" w:color="auto"/>
                <w:right w:val="none" w:sz="0" w:space="0" w:color="auto"/>
              </w:divBdr>
              <w:divsChild>
                <w:div w:id="1091391624">
                  <w:marLeft w:val="0"/>
                  <w:marRight w:val="0"/>
                  <w:marTop w:val="0"/>
                  <w:marBottom w:val="0"/>
                  <w:divBdr>
                    <w:top w:val="none" w:sz="0" w:space="0" w:color="auto"/>
                    <w:left w:val="none" w:sz="0" w:space="0" w:color="auto"/>
                    <w:bottom w:val="none" w:sz="0" w:space="0" w:color="auto"/>
                    <w:right w:val="none" w:sz="0" w:space="0" w:color="auto"/>
                  </w:divBdr>
                  <w:divsChild>
                    <w:div w:id="1325621246">
                      <w:marLeft w:val="0"/>
                      <w:marRight w:val="0"/>
                      <w:marTop w:val="0"/>
                      <w:marBottom w:val="0"/>
                      <w:divBdr>
                        <w:top w:val="none" w:sz="0" w:space="0" w:color="auto"/>
                        <w:left w:val="none" w:sz="0" w:space="0" w:color="auto"/>
                        <w:bottom w:val="none" w:sz="0" w:space="0" w:color="auto"/>
                        <w:right w:val="none" w:sz="0" w:space="0" w:color="auto"/>
                      </w:divBdr>
                    </w:div>
                  </w:divsChild>
                </w:div>
                <w:div w:id="101613006">
                  <w:marLeft w:val="0"/>
                  <w:marRight w:val="0"/>
                  <w:marTop w:val="0"/>
                  <w:marBottom w:val="0"/>
                  <w:divBdr>
                    <w:top w:val="none" w:sz="0" w:space="0" w:color="auto"/>
                    <w:left w:val="none" w:sz="0" w:space="0" w:color="auto"/>
                    <w:bottom w:val="none" w:sz="0" w:space="0" w:color="auto"/>
                    <w:right w:val="none" w:sz="0" w:space="0" w:color="auto"/>
                  </w:divBdr>
                  <w:divsChild>
                    <w:div w:id="34745005">
                      <w:marLeft w:val="0"/>
                      <w:marRight w:val="0"/>
                      <w:marTop w:val="0"/>
                      <w:marBottom w:val="0"/>
                      <w:divBdr>
                        <w:top w:val="none" w:sz="0" w:space="0" w:color="auto"/>
                        <w:left w:val="none" w:sz="0" w:space="0" w:color="auto"/>
                        <w:bottom w:val="none" w:sz="0" w:space="0" w:color="auto"/>
                        <w:right w:val="none" w:sz="0" w:space="0" w:color="auto"/>
                      </w:divBdr>
                      <w:divsChild>
                        <w:div w:id="1635527042">
                          <w:marLeft w:val="0"/>
                          <w:marRight w:val="0"/>
                          <w:marTop w:val="0"/>
                          <w:marBottom w:val="0"/>
                          <w:divBdr>
                            <w:top w:val="none" w:sz="0" w:space="0" w:color="auto"/>
                            <w:left w:val="none" w:sz="0" w:space="0" w:color="auto"/>
                            <w:bottom w:val="none" w:sz="0" w:space="0" w:color="auto"/>
                            <w:right w:val="none" w:sz="0" w:space="0" w:color="auto"/>
                          </w:divBdr>
                          <w:divsChild>
                            <w:div w:id="965281845">
                              <w:marLeft w:val="0"/>
                              <w:marRight w:val="0"/>
                              <w:marTop w:val="0"/>
                              <w:marBottom w:val="0"/>
                              <w:divBdr>
                                <w:top w:val="none" w:sz="0" w:space="0" w:color="auto"/>
                                <w:left w:val="none" w:sz="0" w:space="0" w:color="auto"/>
                                <w:bottom w:val="none" w:sz="0" w:space="0" w:color="auto"/>
                                <w:right w:val="none" w:sz="0" w:space="0" w:color="auto"/>
                              </w:divBdr>
                              <w:divsChild>
                                <w:div w:id="12153538">
                                  <w:marLeft w:val="0"/>
                                  <w:marRight w:val="0"/>
                                  <w:marTop w:val="0"/>
                                  <w:marBottom w:val="0"/>
                                  <w:divBdr>
                                    <w:top w:val="none" w:sz="0" w:space="0" w:color="auto"/>
                                    <w:left w:val="none" w:sz="0" w:space="0" w:color="auto"/>
                                    <w:bottom w:val="none" w:sz="0" w:space="0" w:color="auto"/>
                                    <w:right w:val="none" w:sz="0" w:space="0" w:color="auto"/>
                                  </w:divBdr>
                                  <w:divsChild>
                                    <w:div w:id="1819878385">
                                      <w:marLeft w:val="0"/>
                                      <w:marRight w:val="0"/>
                                      <w:marTop w:val="0"/>
                                      <w:marBottom w:val="0"/>
                                      <w:divBdr>
                                        <w:top w:val="none" w:sz="0" w:space="0" w:color="auto"/>
                                        <w:left w:val="none" w:sz="0" w:space="0" w:color="auto"/>
                                        <w:bottom w:val="none" w:sz="0" w:space="0" w:color="auto"/>
                                        <w:right w:val="none" w:sz="0" w:space="0" w:color="auto"/>
                                      </w:divBdr>
                                    </w:div>
                                    <w:div w:id="1028458099">
                                      <w:marLeft w:val="0"/>
                                      <w:marRight w:val="0"/>
                                      <w:marTop w:val="0"/>
                                      <w:marBottom w:val="0"/>
                                      <w:divBdr>
                                        <w:top w:val="none" w:sz="0" w:space="0" w:color="auto"/>
                                        <w:left w:val="none" w:sz="0" w:space="0" w:color="auto"/>
                                        <w:bottom w:val="none" w:sz="0" w:space="0" w:color="auto"/>
                                        <w:right w:val="none" w:sz="0" w:space="0" w:color="auto"/>
                                      </w:divBdr>
                                      <w:divsChild>
                                        <w:div w:id="1983074540">
                                          <w:marLeft w:val="0"/>
                                          <w:marRight w:val="0"/>
                                          <w:marTop w:val="0"/>
                                          <w:marBottom w:val="0"/>
                                          <w:divBdr>
                                            <w:top w:val="none" w:sz="0" w:space="0" w:color="auto"/>
                                            <w:left w:val="none" w:sz="0" w:space="0" w:color="auto"/>
                                            <w:bottom w:val="none" w:sz="0" w:space="0" w:color="auto"/>
                                            <w:right w:val="none" w:sz="0" w:space="0" w:color="auto"/>
                                          </w:divBdr>
                                          <w:divsChild>
                                            <w:div w:id="1517040139">
                                              <w:marLeft w:val="0"/>
                                              <w:marRight w:val="0"/>
                                              <w:marTop w:val="0"/>
                                              <w:marBottom w:val="0"/>
                                              <w:divBdr>
                                                <w:top w:val="none" w:sz="0" w:space="0" w:color="auto"/>
                                                <w:left w:val="none" w:sz="0" w:space="0" w:color="auto"/>
                                                <w:bottom w:val="none" w:sz="0" w:space="0" w:color="auto"/>
                                                <w:right w:val="none" w:sz="0" w:space="0" w:color="auto"/>
                                              </w:divBdr>
                                            </w:div>
                                          </w:divsChild>
                                        </w:div>
                                        <w:div w:id="202904546">
                                          <w:marLeft w:val="0"/>
                                          <w:marRight w:val="0"/>
                                          <w:marTop w:val="0"/>
                                          <w:marBottom w:val="0"/>
                                          <w:divBdr>
                                            <w:top w:val="none" w:sz="0" w:space="0" w:color="auto"/>
                                            <w:left w:val="none" w:sz="0" w:space="0" w:color="auto"/>
                                            <w:bottom w:val="none" w:sz="0" w:space="0" w:color="auto"/>
                                            <w:right w:val="none" w:sz="0" w:space="0" w:color="auto"/>
                                          </w:divBdr>
                                        </w:div>
                                        <w:div w:id="758451471">
                                          <w:marLeft w:val="0"/>
                                          <w:marRight w:val="0"/>
                                          <w:marTop w:val="0"/>
                                          <w:marBottom w:val="0"/>
                                          <w:divBdr>
                                            <w:top w:val="none" w:sz="0" w:space="0" w:color="auto"/>
                                            <w:left w:val="none" w:sz="0" w:space="0" w:color="auto"/>
                                            <w:bottom w:val="none" w:sz="0" w:space="0" w:color="auto"/>
                                            <w:right w:val="none" w:sz="0" w:space="0" w:color="auto"/>
                                          </w:divBdr>
                                          <w:divsChild>
                                            <w:div w:id="1297678801">
                                              <w:marLeft w:val="0"/>
                                              <w:marRight w:val="0"/>
                                              <w:marTop w:val="0"/>
                                              <w:marBottom w:val="0"/>
                                              <w:divBdr>
                                                <w:top w:val="none" w:sz="0" w:space="0" w:color="auto"/>
                                                <w:left w:val="none" w:sz="0" w:space="0" w:color="auto"/>
                                                <w:bottom w:val="none" w:sz="0" w:space="0" w:color="auto"/>
                                                <w:right w:val="none" w:sz="0" w:space="0" w:color="auto"/>
                                              </w:divBdr>
                                            </w:div>
                                          </w:divsChild>
                                        </w:div>
                                        <w:div w:id="20111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0293">
                              <w:marLeft w:val="0"/>
                              <w:marRight w:val="0"/>
                              <w:marTop w:val="0"/>
                              <w:marBottom w:val="0"/>
                              <w:divBdr>
                                <w:top w:val="none" w:sz="0" w:space="0" w:color="auto"/>
                                <w:left w:val="none" w:sz="0" w:space="0" w:color="auto"/>
                                <w:bottom w:val="none" w:sz="0" w:space="0" w:color="auto"/>
                                <w:right w:val="none" w:sz="0" w:space="0" w:color="auto"/>
                              </w:divBdr>
                              <w:divsChild>
                                <w:div w:id="1337225378">
                                  <w:marLeft w:val="-5220"/>
                                  <w:marRight w:val="0"/>
                                  <w:marTop w:val="0"/>
                                  <w:marBottom w:val="0"/>
                                  <w:divBdr>
                                    <w:top w:val="none" w:sz="0" w:space="0" w:color="auto"/>
                                    <w:left w:val="none" w:sz="0" w:space="0" w:color="auto"/>
                                    <w:bottom w:val="none" w:sz="0" w:space="0" w:color="auto"/>
                                    <w:right w:val="none" w:sz="0" w:space="0" w:color="auto"/>
                                  </w:divBdr>
                                  <w:divsChild>
                                    <w:div w:id="2070183516">
                                      <w:marLeft w:val="0"/>
                                      <w:marRight w:val="0"/>
                                      <w:marTop w:val="0"/>
                                      <w:marBottom w:val="0"/>
                                      <w:divBdr>
                                        <w:top w:val="none" w:sz="0" w:space="0" w:color="auto"/>
                                        <w:left w:val="none" w:sz="0" w:space="0" w:color="auto"/>
                                        <w:bottom w:val="none" w:sz="0" w:space="0" w:color="auto"/>
                                        <w:right w:val="none" w:sz="0" w:space="0" w:color="auto"/>
                                      </w:divBdr>
                                      <w:divsChild>
                                        <w:div w:id="1730766802">
                                          <w:marLeft w:val="150"/>
                                          <w:marRight w:val="0"/>
                                          <w:marTop w:val="0"/>
                                          <w:marBottom w:val="0"/>
                                          <w:divBdr>
                                            <w:top w:val="none" w:sz="0" w:space="0" w:color="auto"/>
                                            <w:left w:val="none" w:sz="0" w:space="0" w:color="auto"/>
                                            <w:bottom w:val="none" w:sz="0" w:space="0" w:color="auto"/>
                                            <w:right w:val="none" w:sz="0" w:space="0" w:color="auto"/>
                                          </w:divBdr>
                                          <w:divsChild>
                                            <w:div w:id="153616728">
                                              <w:marLeft w:val="0"/>
                                              <w:marRight w:val="0"/>
                                              <w:marTop w:val="0"/>
                                              <w:marBottom w:val="0"/>
                                              <w:divBdr>
                                                <w:top w:val="none" w:sz="0" w:space="0" w:color="auto"/>
                                                <w:left w:val="none" w:sz="0" w:space="0" w:color="auto"/>
                                                <w:bottom w:val="none" w:sz="0" w:space="0" w:color="auto"/>
                                                <w:right w:val="none" w:sz="0" w:space="0" w:color="auto"/>
                                              </w:divBdr>
                                            </w:div>
                                            <w:div w:id="1669944202">
                                              <w:marLeft w:val="0"/>
                                              <w:marRight w:val="0"/>
                                              <w:marTop w:val="0"/>
                                              <w:marBottom w:val="0"/>
                                              <w:divBdr>
                                                <w:top w:val="single" w:sz="6" w:space="0" w:color="666666"/>
                                                <w:left w:val="single" w:sz="6" w:space="30" w:color="666666"/>
                                                <w:bottom w:val="single" w:sz="6" w:space="12" w:color="666666"/>
                                                <w:right w:val="single" w:sz="6" w:space="30" w:color="666666"/>
                                              </w:divBdr>
                                              <w:divsChild>
                                                <w:div w:id="1802066040">
                                                  <w:marLeft w:val="0"/>
                                                  <w:marRight w:val="0"/>
                                                  <w:marTop w:val="0"/>
                                                  <w:marBottom w:val="0"/>
                                                  <w:divBdr>
                                                    <w:top w:val="none" w:sz="0" w:space="0" w:color="auto"/>
                                                    <w:left w:val="none" w:sz="0" w:space="0" w:color="auto"/>
                                                    <w:bottom w:val="none" w:sz="0" w:space="0" w:color="auto"/>
                                                    <w:right w:val="none" w:sz="0" w:space="0" w:color="auto"/>
                                                  </w:divBdr>
                                                  <w:divsChild>
                                                    <w:div w:id="422379776">
                                                      <w:marLeft w:val="0"/>
                                                      <w:marRight w:val="0"/>
                                                      <w:marTop w:val="0"/>
                                                      <w:marBottom w:val="0"/>
                                                      <w:divBdr>
                                                        <w:top w:val="none" w:sz="0" w:space="0" w:color="auto"/>
                                                        <w:left w:val="none" w:sz="0" w:space="0" w:color="auto"/>
                                                        <w:bottom w:val="none" w:sz="0" w:space="0" w:color="auto"/>
                                                        <w:right w:val="none" w:sz="0" w:space="0" w:color="auto"/>
                                                      </w:divBdr>
                                                      <w:divsChild>
                                                        <w:div w:id="407659578">
                                                          <w:marLeft w:val="0"/>
                                                          <w:marRight w:val="0"/>
                                                          <w:marTop w:val="0"/>
                                                          <w:marBottom w:val="0"/>
                                                          <w:divBdr>
                                                            <w:top w:val="none" w:sz="0" w:space="0" w:color="auto"/>
                                                            <w:left w:val="none" w:sz="0" w:space="0" w:color="auto"/>
                                                            <w:bottom w:val="none" w:sz="0" w:space="0" w:color="auto"/>
                                                            <w:right w:val="none" w:sz="0" w:space="0" w:color="auto"/>
                                                          </w:divBdr>
                                                        </w:div>
                                                      </w:divsChild>
                                                    </w:div>
                                                    <w:div w:id="1874419157">
                                                      <w:marLeft w:val="0"/>
                                                      <w:marRight w:val="0"/>
                                                      <w:marTop w:val="0"/>
                                                      <w:marBottom w:val="0"/>
                                                      <w:divBdr>
                                                        <w:top w:val="none" w:sz="0" w:space="0" w:color="auto"/>
                                                        <w:left w:val="none" w:sz="0" w:space="0" w:color="auto"/>
                                                        <w:bottom w:val="none" w:sz="0" w:space="0" w:color="auto"/>
                                                        <w:right w:val="none" w:sz="0" w:space="0" w:color="auto"/>
                                                      </w:divBdr>
                                                    </w:div>
                                                  </w:divsChild>
                                                </w:div>
                                                <w:div w:id="1069814945">
                                                  <w:marLeft w:val="0"/>
                                                  <w:marRight w:val="0"/>
                                                  <w:marTop w:val="0"/>
                                                  <w:marBottom w:val="0"/>
                                                  <w:divBdr>
                                                    <w:top w:val="none" w:sz="0" w:space="0" w:color="auto"/>
                                                    <w:left w:val="none" w:sz="0" w:space="0" w:color="auto"/>
                                                    <w:bottom w:val="none" w:sz="0" w:space="0" w:color="auto"/>
                                                    <w:right w:val="none" w:sz="0" w:space="0" w:color="auto"/>
                                                  </w:divBdr>
                                                </w:div>
                                                <w:div w:id="651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16202">
                              <w:marLeft w:val="0"/>
                              <w:marRight w:val="0"/>
                              <w:marTop w:val="0"/>
                              <w:marBottom w:val="0"/>
                              <w:divBdr>
                                <w:top w:val="none" w:sz="0" w:space="0" w:color="auto"/>
                                <w:left w:val="none" w:sz="0" w:space="0" w:color="auto"/>
                                <w:bottom w:val="none" w:sz="0" w:space="0" w:color="auto"/>
                                <w:right w:val="none" w:sz="0" w:space="0" w:color="auto"/>
                              </w:divBdr>
                            </w:div>
                            <w:div w:id="13109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7478">
                      <w:marLeft w:val="0"/>
                      <w:marRight w:val="0"/>
                      <w:marTop w:val="0"/>
                      <w:marBottom w:val="0"/>
                      <w:divBdr>
                        <w:top w:val="none" w:sz="0" w:space="0" w:color="auto"/>
                        <w:left w:val="none" w:sz="0" w:space="0" w:color="auto"/>
                        <w:bottom w:val="none" w:sz="0" w:space="0" w:color="auto"/>
                        <w:right w:val="none" w:sz="0" w:space="0" w:color="auto"/>
                      </w:divBdr>
                      <w:divsChild>
                        <w:div w:id="766536457">
                          <w:marLeft w:val="0"/>
                          <w:marRight w:val="0"/>
                          <w:marTop w:val="0"/>
                          <w:marBottom w:val="0"/>
                          <w:divBdr>
                            <w:top w:val="none" w:sz="0" w:space="0" w:color="auto"/>
                            <w:left w:val="none" w:sz="0" w:space="0" w:color="auto"/>
                            <w:bottom w:val="none" w:sz="0" w:space="0" w:color="auto"/>
                            <w:right w:val="none" w:sz="0" w:space="0" w:color="auto"/>
                          </w:divBdr>
                          <w:divsChild>
                            <w:div w:id="15157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1492">
                      <w:marLeft w:val="0"/>
                      <w:marRight w:val="0"/>
                      <w:marTop w:val="0"/>
                      <w:marBottom w:val="0"/>
                      <w:divBdr>
                        <w:top w:val="none" w:sz="0" w:space="0" w:color="auto"/>
                        <w:left w:val="none" w:sz="0" w:space="0" w:color="auto"/>
                        <w:bottom w:val="none" w:sz="0" w:space="0" w:color="auto"/>
                        <w:right w:val="none" w:sz="0" w:space="0" w:color="auto"/>
                      </w:divBdr>
                      <w:divsChild>
                        <w:div w:id="721977111">
                          <w:marLeft w:val="0"/>
                          <w:marRight w:val="0"/>
                          <w:marTop w:val="0"/>
                          <w:marBottom w:val="0"/>
                          <w:divBdr>
                            <w:top w:val="none" w:sz="0" w:space="0" w:color="auto"/>
                            <w:left w:val="none" w:sz="0" w:space="0" w:color="auto"/>
                            <w:bottom w:val="none" w:sz="0" w:space="0" w:color="auto"/>
                            <w:right w:val="none" w:sz="0" w:space="0" w:color="auto"/>
                          </w:divBdr>
                        </w:div>
                        <w:div w:id="877014910">
                          <w:marLeft w:val="0"/>
                          <w:marRight w:val="0"/>
                          <w:marTop w:val="0"/>
                          <w:marBottom w:val="0"/>
                          <w:divBdr>
                            <w:top w:val="none" w:sz="0" w:space="0" w:color="auto"/>
                            <w:left w:val="none" w:sz="0" w:space="0" w:color="auto"/>
                            <w:bottom w:val="none" w:sz="0" w:space="0" w:color="auto"/>
                            <w:right w:val="none" w:sz="0" w:space="0" w:color="auto"/>
                          </w:divBdr>
                          <w:divsChild>
                            <w:div w:id="619150649">
                              <w:marLeft w:val="0"/>
                              <w:marRight w:val="0"/>
                              <w:marTop w:val="0"/>
                              <w:marBottom w:val="0"/>
                              <w:divBdr>
                                <w:top w:val="none" w:sz="0" w:space="0" w:color="auto"/>
                                <w:left w:val="none" w:sz="0" w:space="0" w:color="auto"/>
                                <w:bottom w:val="none" w:sz="0" w:space="0" w:color="auto"/>
                                <w:right w:val="none" w:sz="0" w:space="0" w:color="auto"/>
                              </w:divBdr>
                              <w:divsChild>
                                <w:div w:id="19180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2869">
                          <w:marLeft w:val="0"/>
                          <w:marRight w:val="0"/>
                          <w:marTop w:val="0"/>
                          <w:marBottom w:val="0"/>
                          <w:divBdr>
                            <w:top w:val="none" w:sz="0" w:space="0" w:color="auto"/>
                            <w:left w:val="none" w:sz="0" w:space="0" w:color="auto"/>
                            <w:bottom w:val="none" w:sz="0" w:space="0" w:color="auto"/>
                            <w:right w:val="none" w:sz="0" w:space="0" w:color="auto"/>
                          </w:divBdr>
                          <w:divsChild>
                            <w:div w:id="1379665363">
                              <w:marLeft w:val="0"/>
                              <w:marRight w:val="0"/>
                              <w:marTop w:val="0"/>
                              <w:marBottom w:val="0"/>
                              <w:divBdr>
                                <w:top w:val="none" w:sz="0" w:space="0" w:color="auto"/>
                                <w:left w:val="none" w:sz="0" w:space="0" w:color="auto"/>
                                <w:bottom w:val="none" w:sz="0" w:space="0" w:color="auto"/>
                                <w:right w:val="none" w:sz="0" w:space="0" w:color="auto"/>
                              </w:divBdr>
                              <w:divsChild>
                                <w:div w:id="173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162">
                          <w:marLeft w:val="0"/>
                          <w:marRight w:val="0"/>
                          <w:marTop w:val="0"/>
                          <w:marBottom w:val="0"/>
                          <w:divBdr>
                            <w:top w:val="none" w:sz="0" w:space="0" w:color="auto"/>
                            <w:left w:val="none" w:sz="0" w:space="0" w:color="auto"/>
                            <w:bottom w:val="none" w:sz="0" w:space="0" w:color="auto"/>
                            <w:right w:val="none" w:sz="0" w:space="0" w:color="auto"/>
                          </w:divBdr>
                          <w:divsChild>
                            <w:div w:id="1668823329">
                              <w:marLeft w:val="0"/>
                              <w:marRight w:val="0"/>
                              <w:marTop w:val="0"/>
                              <w:marBottom w:val="0"/>
                              <w:divBdr>
                                <w:top w:val="none" w:sz="0" w:space="0" w:color="auto"/>
                                <w:left w:val="none" w:sz="0" w:space="0" w:color="auto"/>
                                <w:bottom w:val="none" w:sz="0" w:space="0" w:color="auto"/>
                                <w:right w:val="none" w:sz="0" w:space="0" w:color="auto"/>
                              </w:divBdr>
                              <w:divsChild>
                                <w:div w:id="19185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6923">
                          <w:marLeft w:val="0"/>
                          <w:marRight w:val="0"/>
                          <w:marTop w:val="0"/>
                          <w:marBottom w:val="0"/>
                          <w:divBdr>
                            <w:top w:val="none" w:sz="0" w:space="0" w:color="auto"/>
                            <w:left w:val="none" w:sz="0" w:space="0" w:color="auto"/>
                            <w:bottom w:val="none" w:sz="0" w:space="0" w:color="auto"/>
                            <w:right w:val="none" w:sz="0" w:space="0" w:color="auto"/>
                          </w:divBdr>
                          <w:divsChild>
                            <w:div w:id="392240449">
                              <w:marLeft w:val="0"/>
                              <w:marRight w:val="0"/>
                              <w:marTop w:val="0"/>
                              <w:marBottom w:val="0"/>
                              <w:divBdr>
                                <w:top w:val="none" w:sz="0" w:space="0" w:color="auto"/>
                                <w:left w:val="none" w:sz="0" w:space="0" w:color="auto"/>
                                <w:bottom w:val="none" w:sz="0" w:space="0" w:color="auto"/>
                                <w:right w:val="none" w:sz="0" w:space="0" w:color="auto"/>
                              </w:divBdr>
                              <w:divsChild>
                                <w:div w:id="196238723">
                                  <w:marLeft w:val="0"/>
                                  <w:marRight w:val="0"/>
                                  <w:marTop w:val="0"/>
                                  <w:marBottom w:val="0"/>
                                  <w:divBdr>
                                    <w:top w:val="none" w:sz="0" w:space="0" w:color="auto"/>
                                    <w:left w:val="none" w:sz="0" w:space="0" w:color="auto"/>
                                    <w:bottom w:val="none" w:sz="0" w:space="0" w:color="auto"/>
                                    <w:right w:val="none" w:sz="0" w:space="0" w:color="auto"/>
                                  </w:divBdr>
                                  <w:divsChild>
                                    <w:div w:id="1120608075">
                                      <w:marLeft w:val="0"/>
                                      <w:marRight w:val="0"/>
                                      <w:marTop w:val="0"/>
                                      <w:marBottom w:val="0"/>
                                      <w:divBdr>
                                        <w:top w:val="none" w:sz="0" w:space="0" w:color="auto"/>
                                        <w:left w:val="none" w:sz="0" w:space="0" w:color="auto"/>
                                        <w:bottom w:val="none" w:sz="0" w:space="0" w:color="auto"/>
                                        <w:right w:val="none" w:sz="0" w:space="0" w:color="auto"/>
                                      </w:divBdr>
                                      <w:divsChild>
                                        <w:div w:id="2110461708">
                                          <w:marLeft w:val="0"/>
                                          <w:marRight w:val="0"/>
                                          <w:marTop w:val="0"/>
                                          <w:marBottom w:val="0"/>
                                          <w:divBdr>
                                            <w:top w:val="none" w:sz="0" w:space="0" w:color="auto"/>
                                            <w:left w:val="none" w:sz="0" w:space="0" w:color="auto"/>
                                            <w:bottom w:val="none" w:sz="0" w:space="0" w:color="auto"/>
                                            <w:right w:val="none" w:sz="0" w:space="0" w:color="auto"/>
                                          </w:divBdr>
                                          <w:divsChild>
                                            <w:div w:id="1832480782">
                                              <w:marLeft w:val="0"/>
                                              <w:marRight w:val="0"/>
                                              <w:marTop w:val="0"/>
                                              <w:marBottom w:val="0"/>
                                              <w:divBdr>
                                                <w:top w:val="none" w:sz="0" w:space="0" w:color="auto"/>
                                                <w:left w:val="none" w:sz="0" w:space="0" w:color="auto"/>
                                                <w:bottom w:val="none" w:sz="0" w:space="0" w:color="auto"/>
                                                <w:right w:val="none" w:sz="0" w:space="0" w:color="auto"/>
                                              </w:divBdr>
                                              <w:divsChild>
                                                <w:div w:id="10049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407656">
                          <w:marLeft w:val="0"/>
                          <w:marRight w:val="0"/>
                          <w:marTop w:val="0"/>
                          <w:marBottom w:val="0"/>
                          <w:divBdr>
                            <w:top w:val="none" w:sz="0" w:space="0" w:color="auto"/>
                            <w:left w:val="none" w:sz="0" w:space="0" w:color="auto"/>
                            <w:bottom w:val="none" w:sz="0" w:space="0" w:color="auto"/>
                            <w:right w:val="none" w:sz="0" w:space="0" w:color="auto"/>
                          </w:divBdr>
                          <w:divsChild>
                            <w:div w:id="115294785">
                              <w:marLeft w:val="0"/>
                              <w:marRight w:val="0"/>
                              <w:marTop w:val="0"/>
                              <w:marBottom w:val="0"/>
                              <w:divBdr>
                                <w:top w:val="none" w:sz="0" w:space="0" w:color="auto"/>
                                <w:left w:val="none" w:sz="0" w:space="0" w:color="auto"/>
                                <w:bottom w:val="none" w:sz="0" w:space="0" w:color="auto"/>
                                <w:right w:val="none" w:sz="0" w:space="0" w:color="auto"/>
                              </w:divBdr>
                              <w:divsChild>
                                <w:div w:id="694502395">
                                  <w:marLeft w:val="0"/>
                                  <w:marRight w:val="0"/>
                                  <w:marTop w:val="0"/>
                                  <w:marBottom w:val="0"/>
                                  <w:divBdr>
                                    <w:top w:val="none" w:sz="0" w:space="0" w:color="auto"/>
                                    <w:left w:val="none" w:sz="0" w:space="0" w:color="auto"/>
                                    <w:bottom w:val="none" w:sz="0" w:space="0" w:color="auto"/>
                                    <w:right w:val="none" w:sz="0" w:space="0" w:color="auto"/>
                                  </w:divBdr>
                                  <w:divsChild>
                                    <w:div w:id="1651983079">
                                      <w:marLeft w:val="0"/>
                                      <w:marRight w:val="0"/>
                                      <w:marTop w:val="0"/>
                                      <w:marBottom w:val="0"/>
                                      <w:divBdr>
                                        <w:top w:val="none" w:sz="0" w:space="0" w:color="auto"/>
                                        <w:left w:val="none" w:sz="0" w:space="0" w:color="auto"/>
                                        <w:bottom w:val="none" w:sz="0" w:space="0" w:color="auto"/>
                                        <w:right w:val="none" w:sz="0" w:space="0" w:color="auto"/>
                                      </w:divBdr>
                                      <w:divsChild>
                                        <w:div w:id="1724714538">
                                          <w:marLeft w:val="0"/>
                                          <w:marRight w:val="0"/>
                                          <w:marTop w:val="0"/>
                                          <w:marBottom w:val="0"/>
                                          <w:divBdr>
                                            <w:top w:val="none" w:sz="0" w:space="0" w:color="auto"/>
                                            <w:left w:val="none" w:sz="0" w:space="0" w:color="auto"/>
                                            <w:bottom w:val="none" w:sz="0" w:space="0" w:color="auto"/>
                                            <w:right w:val="none" w:sz="0" w:space="0" w:color="auto"/>
                                          </w:divBdr>
                                          <w:divsChild>
                                            <w:div w:id="578636861">
                                              <w:marLeft w:val="0"/>
                                              <w:marRight w:val="0"/>
                                              <w:marTop w:val="0"/>
                                              <w:marBottom w:val="0"/>
                                              <w:divBdr>
                                                <w:top w:val="none" w:sz="0" w:space="0" w:color="auto"/>
                                                <w:left w:val="none" w:sz="0" w:space="0" w:color="auto"/>
                                                <w:bottom w:val="none" w:sz="0" w:space="0" w:color="auto"/>
                                                <w:right w:val="none" w:sz="0" w:space="0" w:color="auto"/>
                                              </w:divBdr>
                                              <w:divsChild>
                                                <w:div w:id="21361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54127">
                          <w:marLeft w:val="0"/>
                          <w:marRight w:val="0"/>
                          <w:marTop w:val="0"/>
                          <w:marBottom w:val="0"/>
                          <w:divBdr>
                            <w:top w:val="none" w:sz="0" w:space="0" w:color="auto"/>
                            <w:left w:val="none" w:sz="0" w:space="0" w:color="auto"/>
                            <w:bottom w:val="none" w:sz="0" w:space="0" w:color="auto"/>
                            <w:right w:val="none" w:sz="0" w:space="0" w:color="auto"/>
                          </w:divBdr>
                          <w:divsChild>
                            <w:div w:id="495532751">
                              <w:marLeft w:val="0"/>
                              <w:marRight w:val="0"/>
                              <w:marTop w:val="0"/>
                              <w:marBottom w:val="0"/>
                              <w:divBdr>
                                <w:top w:val="none" w:sz="0" w:space="0" w:color="auto"/>
                                <w:left w:val="none" w:sz="0" w:space="0" w:color="auto"/>
                                <w:bottom w:val="none" w:sz="0" w:space="0" w:color="auto"/>
                                <w:right w:val="none" w:sz="0" w:space="0" w:color="auto"/>
                              </w:divBdr>
                              <w:divsChild>
                                <w:div w:id="340546880">
                                  <w:marLeft w:val="0"/>
                                  <w:marRight w:val="0"/>
                                  <w:marTop w:val="0"/>
                                  <w:marBottom w:val="0"/>
                                  <w:divBdr>
                                    <w:top w:val="none" w:sz="0" w:space="0" w:color="auto"/>
                                    <w:left w:val="none" w:sz="0" w:space="0" w:color="auto"/>
                                    <w:bottom w:val="none" w:sz="0" w:space="0" w:color="auto"/>
                                    <w:right w:val="none" w:sz="0" w:space="0" w:color="auto"/>
                                  </w:divBdr>
                                  <w:divsChild>
                                    <w:div w:id="540674776">
                                      <w:marLeft w:val="0"/>
                                      <w:marRight w:val="0"/>
                                      <w:marTop w:val="0"/>
                                      <w:marBottom w:val="0"/>
                                      <w:divBdr>
                                        <w:top w:val="none" w:sz="0" w:space="0" w:color="auto"/>
                                        <w:left w:val="none" w:sz="0" w:space="0" w:color="auto"/>
                                        <w:bottom w:val="none" w:sz="0" w:space="0" w:color="auto"/>
                                        <w:right w:val="none" w:sz="0" w:space="0" w:color="auto"/>
                                      </w:divBdr>
                                      <w:divsChild>
                                        <w:div w:id="1381054479">
                                          <w:marLeft w:val="0"/>
                                          <w:marRight w:val="0"/>
                                          <w:marTop w:val="0"/>
                                          <w:marBottom w:val="0"/>
                                          <w:divBdr>
                                            <w:top w:val="none" w:sz="0" w:space="0" w:color="auto"/>
                                            <w:left w:val="none" w:sz="0" w:space="0" w:color="auto"/>
                                            <w:bottom w:val="none" w:sz="0" w:space="0" w:color="auto"/>
                                            <w:right w:val="none" w:sz="0" w:space="0" w:color="auto"/>
                                          </w:divBdr>
                                          <w:divsChild>
                                            <w:div w:id="177472034">
                                              <w:marLeft w:val="0"/>
                                              <w:marRight w:val="0"/>
                                              <w:marTop w:val="0"/>
                                              <w:marBottom w:val="0"/>
                                              <w:divBdr>
                                                <w:top w:val="none" w:sz="0" w:space="0" w:color="auto"/>
                                                <w:left w:val="none" w:sz="0" w:space="0" w:color="auto"/>
                                                <w:bottom w:val="none" w:sz="0" w:space="0" w:color="auto"/>
                                                <w:right w:val="none" w:sz="0" w:space="0" w:color="auto"/>
                                              </w:divBdr>
                                              <w:divsChild>
                                                <w:div w:id="12107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78083">
      <w:bodyDiv w:val="1"/>
      <w:marLeft w:val="0"/>
      <w:marRight w:val="0"/>
      <w:marTop w:val="0"/>
      <w:marBottom w:val="0"/>
      <w:divBdr>
        <w:top w:val="none" w:sz="0" w:space="0" w:color="auto"/>
        <w:left w:val="none" w:sz="0" w:space="0" w:color="auto"/>
        <w:bottom w:val="none" w:sz="0" w:space="0" w:color="auto"/>
        <w:right w:val="none" w:sz="0" w:space="0" w:color="auto"/>
      </w:divBdr>
      <w:divsChild>
        <w:div w:id="1449354609">
          <w:marLeft w:val="0"/>
          <w:marRight w:val="0"/>
          <w:marTop w:val="0"/>
          <w:marBottom w:val="0"/>
          <w:divBdr>
            <w:top w:val="none" w:sz="0" w:space="0" w:color="auto"/>
            <w:left w:val="none" w:sz="0" w:space="0" w:color="auto"/>
            <w:bottom w:val="none" w:sz="0" w:space="0" w:color="auto"/>
            <w:right w:val="none" w:sz="0" w:space="0" w:color="auto"/>
          </w:divBdr>
          <w:divsChild>
            <w:div w:id="1057582620">
              <w:marLeft w:val="0"/>
              <w:marRight w:val="0"/>
              <w:marTop w:val="0"/>
              <w:marBottom w:val="0"/>
              <w:divBdr>
                <w:top w:val="none" w:sz="0" w:space="0" w:color="auto"/>
                <w:left w:val="none" w:sz="0" w:space="0" w:color="auto"/>
                <w:bottom w:val="none" w:sz="0" w:space="0" w:color="auto"/>
                <w:right w:val="none" w:sz="0" w:space="0" w:color="auto"/>
              </w:divBdr>
              <w:divsChild>
                <w:div w:id="1627732974">
                  <w:marLeft w:val="0"/>
                  <w:marRight w:val="0"/>
                  <w:marTop w:val="0"/>
                  <w:marBottom w:val="0"/>
                  <w:divBdr>
                    <w:top w:val="none" w:sz="0" w:space="0" w:color="auto"/>
                    <w:left w:val="none" w:sz="0" w:space="0" w:color="auto"/>
                    <w:bottom w:val="none" w:sz="0" w:space="0" w:color="auto"/>
                    <w:right w:val="none" w:sz="0" w:space="0" w:color="auto"/>
                  </w:divBdr>
                  <w:divsChild>
                    <w:div w:id="1460302788">
                      <w:marLeft w:val="0"/>
                      <w:marRight w:val="0"/>
                      <w:marTop w:val="0"/>
                      <w:marBottom w:val="0"/>
                      <w:divBdr>
                        <w:top w:val="none" w:sz="0" w:space="0" w:color="auto"/>
                        <w:left w:val="none" w:sz="0" w:space="0" w:color="auto"/>
                        <w:bottom w:val="none" w:sz="0" w:space="0" w:color="auto"/>
                        <w:right w:val="none" w:sz="0" w:space="0" w:color="auto"/>
                      </w:divBdr>
                    </w:div>
                  </w:divsChild>
                </w:div>
                <w:div w:id="1528445924">
                  <w:marLeft w:val="0"/>
                  <w:marRight w:val="0"/>
                  <w:marTop w:val="0"/>
                  <w:marBottom w:val="0"/>
                  <w:divBdr>
                    <w:top w:val="none" w:sz="0" w:space="0" w:color="auto"/>
                    <w:left w:val="none" w:sz="0" w:space="0" w:color="auto"/>
                    <w:bottom w:val="none" w:sz="0" w:space="0" w:color="auto"/>
                    <w:right w:val="none" w:sz="0" w:space="0" w:color="auto"/>
                  </w:divBdr>
                  <w:divsChild>
                    <w:div w:id="1296762326">
                      <w:marLeft w:val="0"/>
                      <w:marRight w:val="0"/>
                      <w:marTop w:val="0"/>
                      <w:marBottom w:val="0"/>
                      <w:divBdr>
                        <w:top w:val="none" w:sz="0" w:space="0" w:color="auto"/>
                        <w:left w:val="none" w:sz="0" w:space="0" w:color="auto"/>
                        <w:bottom w:val="none" w:sz="0" w:space="0" w:color="auto"/>
                        <w:right w:val="none" w:sz="0" w:space="0" w:color="auto"/>
                      </w:divBdr>
                      <w:divsChild>
                        <w:div w:id="1264920547">
                          <w:marLeft w:val="0"/>
                          <w:marRight w:val="0"/>
                          <w:marTop w:val="0"/>
                          <w:marBottom w:val="0"/>
                          <w:divBdr>
                            <w:top w:val="none" w:sz="0" w:space="0" w:color="auto"/>
                            <w:left w:val="none" w:sz="0" w:space="0" w:color="auto"/>
                            <w:bottom w:val="none" w:sz="0" w:space="0" w:color="auto"/>
                            <w:right w:val="none" w:sz="0" w:space="0" w:color="auto"/>
                          </w:divBdr>
                          <w:divsChild>
                            <w:div w:id="598370290">
                              <w:marLeft w:val="0"/>
                              <w:marRight w:val="0"/>
                              <w:marTop w:val="0"/>
                              <w:marBottom w:val="0"/>
                              <w:divBdr>
                                <w:top w:val="none" w:sz="0" w:space="0" w:color="auto"/>
                                <w:left w:val="none" w:sz="0" w:space="0" w:color="auto"/>
                                <w:bottom w:val="none" w:sz="0" w:space="0" w:color="auto"/>
                                <w:right w:val="none" w:sz="0" w:space="0" w:color="auto"/>
                              </w:divBdr>
                              <w:divsChild>
                                <w:div w:id="950622495">
                                  <w:marLeft w:val="0"/>
                                  <w:marRight w:val="0"/>
                                  <w:marTop w:val="0"/>
                                  <w:marBottom w:val="0"/>
                                  <w:divBdr>
                                    <w:top w:val="none" w:sz="0" w:space="0" w:color="auto"/>
                                    <w:left w:val="none" w:sz="0" w:space="0" w:color="auto"/>
                                    <w:bottom w:val="none" w:sz="0" w:space="0" w:color="auto"/>
                                    <w:right w:val="none" w:sz="0" w:space="0" w:color="auto"/>
                                  </w:divBdr>
                                  <w:divsChild>
                                    <w:div w:id="1498766351">
                                      <w:marLeft w:val="0"/>
                                      <w:marRight w:val="0"/>
                                      <w:marTop w:val="0"/>
                                      <w:marBottom w:val="0"/>
                                      <w:divBdr>
                                        <w:top w:val="none" w:sz="0" w:space="0" w:color="auto"/>
                                        <w:left w:val="none" w:sz="0" w:space="0" w:color="auto"/>
                                        <w:bottom w:val="none" w:sz="0" w:space="0" w:color="auto"/>
                                        <w:right w:val="none" w:sz="0" w:space="0" w:color="auto"/>
                                      </w:divBdr>
                                    </w:div>
                                    <w:div w:id="1350137929">
                                      <w:marLeft w:val="0"/>
                                      <w:marRight w:val="0"/>
                                      <w:marTop w:val="0"/>
                                      <w:marBottom w:val="0"/>
                                      <w:divBdr>
                                        <w:top w:val="none" w:sz="0" w:space="0" w:color="auto"/>
                                        <w:left w:val="none" w:sz="0" w:space="0" w:color="auto"/>
                                        <w:bottom w:val="none" w:sz="0" w:space="0" w:color="auto"/>
                                        <w:right w:val="none" w:sz="0" w:space="0" w:color="auto"/>
                                      </w:divBdr>
                                      <w:divsChild>
                                        <w:div w:id="1393189828">
                                          <w:marLeft w:val="0"/>
                                          <w:marRight w:val="0"/>
                                          <w:marTop w:val="0"/>
                                          <w:marBottom w:val="0"/>
                                          <w:divBdr>
                                            <w:top w:val="none" w:sz="0" w:space="0" w:color="auto"/>
                                            <w:left w:val="none" w:sz="0" w:space="0" w:color="auto"/>
                                            <w:bottom w:val="none" w:sz="0" w:space="0" w:color="auto"/>
                                            <w:right w:val="none" w:sz="0" w:space="0" w:color="auto"/>
                                          </w:divBdr>
                                          <w:divsChild>
                                            <w:div w:id="1557476501">
                                              <w:marLeft w:val="0"/>
                                              <w:marRight w:val="0"/>
                                              <w:marTop w:val="0"/>
                                              <w:marBottom w:val="0"/>
                                              <w:divBdr>
                                                <w:top w:val="none" w:sz="0" w:space="0" w:color="auto"/>
                                                <w:left w:val="none" w:sz="0" w:space="0" w:color="auto"/>
                                                <w:bottom w:val="none" w:sz="0" w:space="0" w:color="auto"/>
                                                <w:right w:val="none" w:sz="0" w:space="0" w:color="auto"/>
                                              </w:divBdr>
                                            </w:div>
                                          </w:divsChild>
                                        </w:div>
                                        <w:div w:id="1797290155">
                                          <w:marLeft w:val="0"/>
                                          <w:marRight w:val="0"/>
                                          <w:marTop w:val="0"/>
                                          <w:marBottom w:val="0"/>
                                          <w:divBdr>
                                            <w:top w:val="none" w:sz="0" w:space="0" w:color="auto"/>
                                            <w:left w:val="none" w:sz="0" w:space="0" w:color="auto"/>
                                            <w:bottom w:val="none" w:sz="0" w:space="0" w:color="auto"/>
                                            <w:right w:val="none" w:sz="0" w:space="0" w:color="auto"/>
                                          </w:divBdr>
                                        </w:div>
                                        <w:div w:id="969280927">
                                          <w:marLeft w:val="0"/>
                                          <w:marRight w:val="0"/>
                                          <w:marTop w:val="0"/>
                                          <w:marBottom w:val="0"/>
                                          <w:divBdr>
                                            <w:top w:val="none" w:sz="0" w:space="0" w:color="auto"/>
                                            <w:left w:val="none" w:sz="0" w:space="0" w:color="auto"/>
                                            <w:bottom w:val="none" w:sz="0" w:space="0" w:color="auto"/>
                                            <w:right w:val="none" w:sz="0" w:space="0" w:color="auto"/>
                                          </w:divBdr>
                                          <w:divsChild>
                                            <w:div w:id="1897473388">
                                              <w:marLeft w:val="0"/>
                                              <w:marRight w:val="0"/>
                                              <w:marTop w:val="0"/>
                                              <w:marBottom w:val="0"/>
                                              <w:divBdr>
                                                <w:top w:val="none" w:sz="0" w:space="0" w:color="auto"/>
                                                <w:left w:val="none" w:sz="0" w:space="0" w:color="auto"/>
                                                <w:bottom w:val="none" w:sz="0" w:space="0" w:color="auto"/>
                                                <w:right w:val="none" w:sz="0" w:space="0" w:color="auto"/>
                                              </w:divBdr>
                                            </w:div>
                                          </w:divsChild>
                                        </w:div>
                                        <w:div w:id="5259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5867">
                              <w:marLeft w:val="0"/>
                              <w:marRight w:val="0"/>
                              <w:marTop w:val="0"/>
                              <w:marBottom w:val="0"/>
                              <w:divBdr>
                                <w:top w:val="none" w:sz="0" w:space="0" w:color="auto"/>
                                <w:left w:val="none" w:sz="0" w:space="0" w:color="auto"/>
                                <w:bottom w:val="none" w:sz="0" w:space="0" w:color="auto"/>
                                <w:right w:val="none" w:sz="0" w:space="0" w:color="auto"/>
                              </w:divBdr>
                              <w:divsChild>
                                <w:div w:id="578445074">
                                  <w:marLeft w:val="-5220"/>
                                  <w:marRight w:val="0"/>
                                  <w:marTop w:val="0"/>
                                  <w:marBottom w:val="0"/>
                                  <w:divBdr>
                                    <w:top w:val="none" w:sz="0" w:space="0" w:color="auto"/>
                                    <w:left w:val="none" w:sz="0" w:space="0" w:color="auto"/>
                                    <w:bottom w:val="none" w:sz="0" w:space="0" w:color="auto"/>
                                    <w:right w:val="none" w:sz="0" w:space="0" w:color="auto"/>
                                  </w:divBdr>
                                  <w:divsChild>
                                    <w:div w:id="978463801">
                                      <w:marLeft w:val="0"/>
                                      <w:marRight w:val="0"/>
                                      <w:marTop w:val="0"/>
                                      <w:marBottom w:val="0"/>
                                      <w:divBdr>
                                        <w:top w:val="none" w:sz="0" w:space="0" w:color="auto"/>
                                        <w:left w:val="none" w:sz="0" w:space="0" w:color="auto"/>
                                        <w:bottom w:val="none" w:sz="0" w:space="0" w:color="auto"/>
                                        <w:right w:val="none" w:sz="0" w:space="0" w:color="auto"/>
                                      </w:divBdr>
                                      <w:divsChild>
                                        <w:div w:id="1017776063">
                                          <w:marLeft w:val="150"/>
                                          <w:marRight w:val="0"/>
                                          <w:marTop w:val="0"/>
                                          <w:marBottom w:val="0"/>
                                          <w:divBdr>
                                            <w:top w:val="none" w:sz="0" w:space="0" w:color="auto"/>
                                            <w:left w:val="none" w:sz="0" w:space="0" w:color="auto"/>
                                            <w:bottom w:val="none" w:sz="0" w:space="0" w:color="auto"/>
                                            <w:right w:val="none" w:sz="0" w:space="0" w:color="auto"/>
                                          </w:divBdr>
                                          <w:divsChild>
                                            <w:div w:id="1975868779">
                                              <w:marLeft w:val="0"/>
                                              <w:marRight w:val="0"/>
                                              <w:marTop w:val="0"/>
                                              <w:marBottom w:val="0"/>
                                              <w:divBdr>
                                                <w:top w:val="none" w:sz="0" w:space="0" w:color="auto"/>
                                                <w:left w:val="none" w:sz="0" w:space="0" w:color="auto"/>
                                                <w:bottom w:val="none" w:sz="0" w:space="0" w:color="auto"/>
                                                <w:right w:val="none" w:sz="0" w:space="0" w:color="auto"/>
                                              </w:divBdr>
                                            </w:div>
                                            <w:div w:id="1035041452">
                                              <w:marLeft w:val="0"/>
                                              <w:marRight w:val="0"/>
                                              <w:marTop w:val="0"/>
                                              <w:marBottom w:val="0"/>
                                              <w:divBdr>
                                                <w:top w:val="single" w:sz="6" w:space="0" w:color="666666"/>
                                                <w:left w:val="single" w:sz="6" w:space="30" w:color="666666"/>
                                                <w:bottom w:val="single" w:sz="6" w:space="12" w:color="666666"/>
                                                <w:right w:val="single" w:sz="6" w:space="30" w:color="666666"/>
                                              </w:divBdr>
                                              <w:divsChild>
                                                <w:div w:id="1258828369">
                                                  <w:marLeft w:val="0"/>
                                                  <w:marRight w:val="0"/>
                                                  <w:marTop w:val="0"/>
                                                  <w:marBottom w:val="0"/>
                                                  <w:divBdr>
                                                    <w:top w:val="none" w:sz="0" w:space="0" w:color="auto"/>
                                                    <w:left w:val="none" w:sz="0" w:space="0" w:color="auto"/>
                                                    <w:bottom w:val="none" w:sz="0" w:space="0" w:color="auto"/>
                                                    <w:right w:val="none" w:sz="0" w:space="0" w:color="auto"/>
                                                  </w:divBdr>
                                                  <w:divsChild>
                                                    <w:div w:id="68158478">
                                                      <w:marLeft w:val="0"/>
                                                      <w:marRight w:val="0"/>
                                                      <w:marTop w:val="0"/>
                                                      <w:marBottom w:val="0"/>
                                                      <w:divBdr>
                                                        <w:top w:val="none" w:sz="0" w:space="0" w:color="auto"/>
                                                        <w:left w:val="none" w:sz="0" w:space="0" w:color="auto"/>
                                                        <w:bottom w:val="none" w:sz="0" w:space="0" w:color="auto"/>
                                                        <w:right w:val="none" w:sz="0" w:space="0" w:color="auto"/>
                                                      </w:divBdr>
                                                      <w:divsChild>
                                                        <w:div w:id="1904945251">
                                                          <w:marLeft w:val="0"/>
                                                          <w:marRight w:val="0"/>
                                                          <w:marTop w:val="0"/>
                                                          <w:marBottom w:val="0"/>
                                                          <w:divBdr>
                                                            <w:top w:val="none" w:sz="0" w:space="0" w:color="auto"/>
                                                            <w:left w:val="none" w:sz="0" w:space="0" w:color="auto"/>
                                                            <w:bottom w:val="none" w:sz="0" w:space="0" w:color="auto"/>
                                                            <w:right w:val="none" w:sz="0" w:space="0" w:color="auto"/>
                                                          </w:divBdr>
                                                        </w:div>
                                                      </w:divsChild>
                                                    </w:div>
                                                    <w:div w:id="554052303">
                                                      <w:marLeft w:val="0"/>
                                                      <w:marRight w:val="0"/>
                                                      <w:marTop w:val="0"/>
                                                      <w:marBottom w:val="0"/>
                                                      <w:divBdr>
                                                        <w:top w:val="none" w:sz="0" w:space="0" w:color="auto"/>
                                                        <w:left w:val="none" w:sz="0" w:space="0" w:color="auto"/>
                                                        <w:bottom w:val="none" w:sz="0" w:space="0" w:color="auto"/>
                                                        <w:right w:val="none" w:sz="0" w:space="0" w:color="auto"/>
                                                      </w:divBdr>
                                                    </w:div>
                                                  </w:divsChild>
                                                </w:div>
                                                <w:div w:id="808330144">
                                                  <w:marLeft w:val="0"/>
                                                  <w:marRight w:val="0"/>
                                                  <w:marTop w:val="0"/>
                                                  <w:marBottom w:val="0"/>
                                                  <w:divBdr>
                                                    <w:top w:val="none" w:sz="0" w:space="0" w:color="auto"/>
                                                    <w:left w:val="none" w:sz="0" w:space="0" w:color="auto"/>
                                                    <w:bottom w:val="none" w:sz="0" w:space="0" w:color="auto"/>
                                                    <w:right w:val="none" w:sz="0" w:space="0" w:color="auto"/>
                                                  </w:divBdr>
                                                </w:div>
                                                <w:div w:id="4136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760945">
                              <w:marLeft w:val="0"/>
                              <w:marRight w:val="0"/>
                              <w:marTop w:val="0"/>
                              <w:marBottom w:val="0"/>
                              <w:divBdr>
                                <w:top w:val="none" w:sz="0" w:space="0" w:color="auto"/>
                                <w:left w:val="none" w:sz="0" w:space="0" w:color="auto"/>
                                <w:bottom w:val="none" w:sz="0" w:space="0" w:color="auto"/>
                                <w:right w:val="none" w:sz="0" w:space="0" w:color="auto"/>
                              </w:divBdr>
                            </w:div>
                            <w:div w:id="2025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9363">
                      <w:marLeft w:val="0"/>
                      <w:marRight w:val="0"/>
                      <w:marTop w:val="0"/>
                      <w:marBottom w:val="0"/>
                      <w:divBdr>
                        <w:top w:val="none" w:sz="0" w:space="0" w:color="auto"/>
                        <w:left w:val="none" w:sz="0" w:space="0" w:color="auto"/>
                        <w:bottom w:val="none" w:sz="0" w:space="0" w:color="auto"/>
                        <w:right w:val="none" w:sz="0" w:space="0" w:color="auto"/>
                      </w:divBdr>
                      <w:divsChild>
                        <w:div w:id="2038457285">
                          <w:marLeft w:val="0"/>
                          <w:marRight w:val="0"/>
                          <w:marTop w:val="0"/>
                          <w:marBottom w:val="0"/>
                          <w:divBdr>
                            <w:top w:val="none" w:sz="0" w:space="0" w:color="auto"/>
                            <w:left w:val="none" w:sz="0" w:space="0" w:color="auto"/>
                            <w:bottom w:val="none" w:sz="0" w:space="0" w:color="auto"/>
                            <w:right w:val="none" w:sz="0" w:space="0" w:color="auto"/>
                          </w:divBdr>
                          <w:divsChild>
                            <w:div w:id="7705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58">
                      <w:marLeft w:val="0"/>
                      <w:marRight w:val="0"/>
                      <w:marTop w:val="0"/>
                      <w:marBottom w:val="0"/>
                      <w:divBdr>
                        <w:top w:val="none" w:sz="0" w:space="0" w:color="auto"/>
                        <w:left w:val="none" w:sz="0" w:space="0" w:color="auto"/>
                        <w:bottom w:val="none" w:sz="0" w:space="0" w:color="auto"/>
                        <w:right w:val="none" w:sz="0" w:space="0" w:color="auto"/>
                      </w:divBdr>
                      <w:divsChild>
                        <w:div w:id="243996957">
                          <w:marLeft w:val="0"/>
                          <w:marRight w:val="0"/>
                          <w:marTop w:val="0"/>
                          <w:marBottom w:val="0"/>
                          <w:divBdr>
                            <w:top w:val="none" w:sz="0" w:space="0" w:color="auto"/>
                            <w:left w:val="none" w:sz="0" w:space="0" w:color="auto"/>
                            <w:bottom w:val="none" w:sz="0" w:space="0" w:color="auto"/>
                            <w:right w:val="none" w:sz="0" w:space="0" w:color="auto"/>
                          </w:divBdr>
                        </w:div>
                        <w:div w:id="1021470920">
                          <w:marLeft w:val="0"/>
                          <w:marRight w:val="0"/>
                          <w:marTop w:val="0"/>
                          <w:marBottom w:val="0"/>
                          <w:divBdr>
                            <w:top w:val="none" w:sz="0" w:space="0" w:color="auto"/>
                            <w:left w:val="none" w:sz="0" w:space="0" w:color="auto"/>
                            <w:bottom w:val="none" w:sz="0" w:space="0" w:color="auto"/>
                            <w:right w:val="none" w:sz="0" w:space="0" w:color="auto"/>
                          </w:divBdr>
                          <w:divsChild>
                            <w:div w:id="1331785841">
                              <w:marLeft w:val="0"/>
                              <w:marRight w:val="0"/>
                              <w:marTop w:val="0"/>
                              <w:marBottom w:val="0"/>
                              <w:divBdr>
                                <w:top w:val="none" w:sz="0" w:space="0" w:color="auto"/>
                                <w:left w:val="none" w:sz="0" w:space="0" w:color="auto"/>
                                <w:bottom w:val="none" w:sz="0" w:space="0" w:color="auto"/>
                                <w:right w:val="none" w:sz="0" w:space="0" w:color="auto"/>
                              </w:divBdr>
                              <w:divsChild>
                                <w:div w:id="1868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336">
                          <w:marLeft w:val="0"/>
                          <w:marRight w:val="0"/>
                          <w:marTop w:val="0"/>
                          <w:marBottom w:val="0"/>
                          <w:divBdr>
                            <w:top w:val="none" w:sz="0" w:space="0" w:color="auto"/>
                            <w:left w:val="none" w:sz="0" w:space="0" w:color="auto"/>
                            <w:bottom w:val="none" w:sz="0" w:space="0" w:color="auto"/>
                            <w:right w:val="none" w:sz="0" w:space="0" w:color="auto"/>
                          </w:divBdr>
                          <w:divsChild>
                            <w:div w:id="548227722">
                              <w:marLeft w:val="0"/>
                              <w:marRight w:val="0"/>
                              <w:marTop w:val="0"/>
                              <w:marBottom w:val="0"/>
                              <w:divBdr>
                                <w:top w:val="none" w:sz="0" w:space="0" w:color="auto"/>
                                <w:left w:val="none" w:sz="0" w:space="0" w:color="auto"/>
                                <w:bottom w:val="none" w:sz="0" w:space="0" w:color="auto"/>
                                <w:right w:val="none" w:sz="0" w:space="0" w:color="auto"/>
                              </w:divBdr>
                              <w:divsChild>
                                <w:div w:id="650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78473">
                          <w:marLeft w:val="0"/>
                          <w:marRight w:val="0"/>
                          <w:marTop w:val="0"/>
                          <w:marBottom w:val="0"/>
                          <w:divBdr>
                            <w:top w:val="none" w:sz="0" w:space="0" w:color="auto"/>
                            <w:left w:val="none" w:sz="0" w:space="0" w:color="auto"/>
                            <w:bottom w:val="none" w:sz="0" w:space="0" w:color="auto"/>
                            <w:right w:val="none" w:sz="0" w:space="0" w:color="auto"/>
                          </w:divBdr>
                          <w:divsChild>
                            <w:div w:id="1788350942">
                              <w:marLeft w:val="0"/>
                              <w:marRight w:val="0"/>
                              <w:marTop w:val="0"/>
                              <w:marBottom w:val="0"/>
                              <w:divBdr>
                                <w:top w:val="none" w:sz="0" w:space="0" w:color="auto"/>
                                <w:left w:val="none" w:sz="0" w:space="0" w:color="auto"/>
                                <w:bottom w:val="none" w:sz="0" w:space="0" w:color="auto"/>
                                <w:right w:val="none" w:sz="0" w:space="0" w:color="auto"/>
                              </w:divBdr>
                              <w:divsChild>
                                <w:div w:id="1308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2998">
                          <w:marLeft w:val="0"/>
                          <w:marRight w:val="0"/>
                          <w:marTop w:val="0"/>
                          <w:marBottom w:val="0"/>
                          <w:divBdr>
                            <w:top w:val="none" w:sz="0" w:space="0" w:color="auto"/>
                            <w:left w:val="none" w:sz="0" w:space="0" w:color="auto"/>
                            <w:bottom w:val="none" w:sz="0" w:space="0" w:color="auto"/>
                            <w:right w:val="none" w:sz="0" w:space="0" w:color="auto"/>
                          </w:divBdr>
                          <w:divsChild>
                            <w:div w:id="1081757050">
                              <w:marLeft w:val="0"/>
                              <w:marRight w:val="0"/>
                              <w:marTop w:val="0"/>
                              <w:marBottom w:val="0"/>
                              <w:divBdr>
                                <w:top w:val="none" w:sz="0" w:space="0" w:color="auto"/>
                                <w:left w:val="none" w:sz="0" w:space="0" w:color="auto"/>
                                <w:bottom w:val="none" w:sz="0" w:space="0" w:color="auto"/>
                                <w:right w:val="none" w:sz="0" w:space="0" w:color="auto"/>
                              </w:divBdr>
                              <w:divsChild>
                                <w:div w:id="1672947486">
                                  <w:marLeft w:val="0"/>
                                  <w:marRight w:val="0"/>
                                  <w:marTop w:val="0"/>
                                  <w:marBottom w:val="0"/>
                                  <w:divBdr>
                                    <w:top w:val="none" w:sz="0" w:space="0" w:color="auto"/>
                                    <w:left w:val="none" w:sz="0" w:space="0" w:color="auto"/>
                                    <w:bottom w:val="none" w:sz="0" w:space="0" w:color="auto"/>
                                    <w:right w:val="none" w:sz="0" w:space="0" w:color="auto"/>
                                  </w:divBdr>
                                  <w:divsChild>
                                    <w:div w:id="1870529776">
                                      <w:marLeft w:val="0"/>
                                      <w:marRight w:val="0"/>
                                      <w:marTop w:val="0"/>
                                      <w:marBottom w:val="0"/>
                                      <w:divBdr>
                                        <w:top w:val="none" w:sz="0" w:space="0" w:color="auto"/>
                                        <w:left w:val="none" w:sz="0" w:space="0" w:color="auto"/>
                                        <w:bottom w:val="none" w:sz="0" w:space="0" w:color="auto"/>
                                        <w:right w:val="none" w:sz="0" w:space="0" w:color="auto"/>
                                      </w:divBdr>
                                      <w:divsChild>
                                        <w:div w:id="1918400179">
                                          <w:marLeft w:val="0"/>
                                          <w:marRight w:val="0"/>
                                          <w:marTop w:val="0"/>
                                          <w:marBottom w:val="0"/>
                                          <w:divBdr>
                                            <w:top w:val="none" w:sz="0" w:space="0" w:color="auto"/>
                                            <w:left w:val="none" w:sz="0" w:space="0" w:color="auto"/>
                                            <w:bottom w:val="none" w:sz="0" w:space="0" w:color="auto"/>
                                            <w:right w:val="none" w:sz="0" w:space="0" w:color="auto"/>
                                          </w:divBdr>
                                          <w:divsChild>
                                            <w:div w:id="1717778539">
                                              <w:marLeft w:val="0"/>
                                              <w:marRight w:val="0"/>
                                              <w:marTop w:val="0"/>
                                              <w:marBottom w:val="0"/>
                                              <w:divBdr>
                                                <w:top w:val="none" w:sz="0" w:space="0" w:color="auto"/>
                                                <w:left w:val="none" w:sz="0" w:space="0" w:color="auto"/>
                                                <w:bottom w:val="none" w:sz="0" w:space="0" w:color="auto"/>
                                                <w:right w:val="none" w:sz="0" w:space="0" w:color="auto"/>
                                              </w:divBdr>
                                              <w:divsChild>
                                                <w:div w:id="284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8681">
                          <w:marLeft w:val="0"/>
                          <w:marRight w:val="0"/>
                          <w:marTop w:val="0"/>
                          <w:marBottom w:val="0"/>
                          <w:divBdr>
                            <w:top w:val="none" w:sz="0" w:space="0" w:color="auto"/>
                            <w:left w:val="none" w:sz="0" w:space="0" w:color="auto"/>
                            <w:bottom w:val="none" w:sz="0" w:space="0" w:color="auto"/>
                            <w:right w:val="none" w:sz="0" w:space="0" w:color="auto"/>
                          </w:divBdr>
                          <w:divsChild>
                            <w:div w:id="820199500">
                              <w:marLeft w:val="0"/>
                              <w:marRight w:val="0"/>
                              <w:marTop w:val="0"/>
                              <w:marBottom w:val="0"/>
                              <w:divBdr>
                                <w:top w:val="none" w:sz="0" w:space="0" w:color="auto"/>
                                <w:left w:val="none" w:sz="0" w:space="0" w:color="auto"/>
                                <w:bottom w:val="none" w:sz="0" w:space="0" w:color="auto"/>
                                <w:right w:val="none" w:sz="0" w:space="0" w:color="auto"/>
                              </w:divBdr>
                              <w:divsChild>
                                <w:div w:id="413820403">
                                  <w:marLeft w:val="0"/>
                                  <w:marRight w:val="0"/>
                                  <w:marTop w:val="0"/>
                                  <w:marBottom w:val="0"/>
                                  <w:divBdr>
                                    <w:top w:val="none" w:sz="0" w:space="0" w:color="auto"/>
                                    <w:left w:val="none" w:sz="0" w:space="0" w:color="auto"/>
                                    <w:bottom w:val="none" w:sz="0" w:space="0" w:color="auto"/>
                                    <w:right w:val="none" w:sz="0" w:space="0" w:color="auto"/>
                                  </w:divBdr>
                                  <w:divsChild>
                                    <w:div w:id="2098593989">
                                      <w:marLeft w:val="0"/>
                                      <w:marRight w:val="0"/>
                                      <w:marTop w:val="0"/>
                                      <w:marBottom w:val="0"/>
                                      <w:divBdr>
                                        <w:top w:val="none" w:sz="0" w:space="0" w:color="auto"/>
                                        <w:left w:val="none" w:sz="0" w:space="0" w:color="auto"/>
                                        <w:bottom w:val="none" w:sz="0" w:space="0" w:color="auto"/>
                                        <w:right w:val="none" w:sz="0" w:space="0" w:color="auto"/>
                                      </w:divBdr>
                                      <w:divsChild>
                                        <w:div w:id="1444879398">
                                          <w:marLeft w:val="0"/>
                                          <w:marRight w:val="0"/>
                                          <w:marTop w:val="0"/>
                                          <w:marBottom w:val="0"/>
                                          <w:divBdr>
                                            <w:top w:val="none" w:sz="0" w:space="0" w:color="auto"/>
                                            <w:left w:val="none" w:sz="0" w:space="0" w:color="auto"/>
                                            <w:bottom w:val="none" w:sz="0" w:space="0" w:color="auto"/>
                                            <w:right w:val="none" w:sz="0" w:space="0" w:color="auto"/>
                                          </w:divBdr>
                                          <w:divsChild>
                                            <w:div w:id="515576065">
                                              <w:marLeft w:val="0"/>
                                              <w:marRight w:val="0"/>
                                              <w:marTop w:val="0"/>
                                              <w:marBottom w:val="0"/>
                                              <w:divBdr>
                                                <w:top w:val="none" w:sz="0" w:space="0" w:color="auto"/>
                                                <w:left w:val="none" w:sz="0" w:space="0" w:color="auto"/>
                                                <w:bottom w:val="none" w:sz="0" w:space="0" w:color="auto"/>
                                                <w:right w:val="none" w:sz="0" w:space="0" w:color="auto"/>
                                              </w:divBdr>
                                              <w:divsChild>
                                                <w:div w:id="1040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12514">
                          <w:marLeft w:val="0"/>
                          <w:marRight w:val="0"/>
                          <w:marTop w:val="0"/>
                          <w:marBottom w:val="0"/>
                          <w:divBdr>
                            <w:top w:val="none" w:sz="0" w:space="0" w:color="auto"/>
                            <w:left w:val="none" w:sz="0" w:space="0" w:color="auto"/>
                            <w:bottom w:val="none" w:sz="0" w:space="0" w:color="auto"/>
                            <w:right w:val="none" w:sz="0" w:space="0" w:color="auto"/>
                          </w:divBdr>
                          <w:divsChild>
                            <w:div w:id="999312009">
                              <w:marLeft w:val="0"/>
                              <w:marRight w:val="0"/>
                              <w:marTop w:val="0"/>
                              <w:marBottom w:val="0"/>
                              <w:divBdr>
                                <w:top w:val="none" w:sz="0" w:space="0" w:color="auto"/>
                                <w:left w:val="none" w:sz="0" w:space="0" w:color="auto"/>
                                <w:bottom w:val="none" w:sz="0" w:space="0" w:color="auto"/>
                                <w:right w:val="none" w:sz="0" w:space="0" w:color="auto"/>
                              </w:divBdr>
                              <w:divsChild>
                                <w:div w:id="496967500">
                                  <w:marLeft w:val="0"/>
                                  <w:marRight w:val="0"/>
                                  <w:marTop w:val="0"/>
                                  <w:marBottom w:val="0"/>
                                  <w:divBdr>
                                    <w:top w:val="none" w:sz="0" w:space="0" w:color="auto"/>
                                    <w:left w:val="none" w:sz="0" w:space="0" w:color="auto"/>
                                    <w:bottom w:val="none" w:sz="0" w:space="0" w:color="auto"/>
                                    <w:right w:val="none" w:sz="0" w:space="0" w:color="auto"/>
                                  </w:divBdr>
                                  <w:divsChild>
                                    <w:div w:id="353192092">
                                      <w:marLeft w:val="0"/>
                                      <w:marRight w:val="0"/>
                                      <w:marTop w:val="0"/>
                                      <w:marBottom w:val="0"/>
                                      <w:divBdr>
                                        <w:top w:val="none" w:sz="0" w:space="0" w:color="auto"/>
                                        <w:left w:val="none" w:sz="0" w:space="0" w:color="auto"/>
                                        <w:bottom w:val="none" w:sz="0" w:space="0" w:color="auto"/>
                                        <w:right w:val="none" w:sz="0" w:space="0" w:color="auto"/>
                                      </w:divBdr>
                                      <w:divsChild>
                                        <w:div w:id="1774472311">
                                          <w:marLeft w:val="0"/>
                                          <w:marRight w:val="0"/>
                                          <w:marTop w:val="0"/>
                                          <w:marBottom w:val="0"/>
                                          <w:divBdr>
                                            <w:top w:val="none" w:sz="0" w:space="0" w:color="auto"/>
                                            <w:left w:val="none" w:sz="0" w:space="0" w:color="auto"/>
                                            <w:bottom w:val="none" w:sz="0" w:space="0" w:color="auto"/>
                                            <w:right w:val="none" w:sz="0" w:space="0" w:color="auto"/>
                                          </w:divBdr>
                                          <w:divsChild>
                                            <w:div w:id="1494419506">
                                              <w:marLeft w:val="0"/>
                                              <w:marRight w:val="0"/>
                                              <w:marTop w:val="0"/>
                                              <w:marBottom w:val="0"/>
                                              <w:divBdr>
                                                <w:top w:val="none" w:sz="0" w:space="0" w:color="auto"/>
                                                <w:left w:val="none" w:sz="0" w:space="0" w:color="auto"/>
                                                <w:bottom w:val="none" w:sz="0" w:space="0" w:color="auto"/>
                                                <w:right w:val="none" w:sz="0" w:space="0" w:color="auto"/>
                                              </w:divBdr>
                                              <w:divsChild>
                                                <w:div w:id="10723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889228">
      <w:bodyDiv w:val="1"/>
      <w:marLeft w:val="0"/>
      <w:marRight w:val="0"/>
      <w:marTop w:val="0"/>
      <w:marBottom w:val="0"/>
      <w:divBdr>
        <w:top w:val="none" w:sz="0" w:space="0" w:color="auto"/>
        <w:left w:val="none" w:sz="0" w:space="0" w:color="auto"/>
        <w:bottom w:val="none" w:sz="0" w:space="0" w:color="auto"/>
        <w:right w:val="none" w:sz="0" w:space="0" w:color="auto"/>
      </w:divBdr>
      <w:divsChild>
        <w:div w:id="1456680509">
          <w:marLeft w:val="0"/>
          <w:marRight w:val="0"/>
          <w:marTop w:val="0"/>
          <w:marBottom w:val="0"/>
          <w:divBdr>
            <w:top w:val="none" w:sz="0" w:space="0" w:color="auto"/>
            <w:left w:val="none" w:sz="0" w:space="0" w:color="auto"/>
            <w:bottom w:val="none" w:sz="0" w:space="0" w:color="auto"/>
            <w:right w:val="none" w:sz="0" w:space="0" w:color="auto"/>
          </w:divBdr>
          <w:divsChild>
            <w:div w:id="938870183">
              <w:marLeft w:val="0"/>
              <w:marRight w:val="0"/>
              <w:marTop w:val="0"/>
              <w:marBottom w:val="0"/>
              <w:divBdr>
                <w:top w:val="none" w:sz="0" w:space="0" w:color="auto"/>
                <w:left w:val="none" w:sz="0" w:space="0" w:color="auto"/>
                <w:bottom w:val="none" w:sz="0" w:space="0" w:color="auto"/>
                <w:right w:val="none" w:sz="0" w:space="0" w:color="auto"/>
              </w:divBdr>
              <w:divsChild>
                <w:div w:id="1342272453">
                  <w:marLeft w:val="0"/>
                  <w:marRight w:val="0"/>
                  <w:marTop w:val="0"/>
                  <w:marBottom w:val="0"/>
                  <w:divBdr>
                    <w:top w:val="none" w:sz="0" w:space="0" w:color="auto"/>
                    <w:left w:val="none" w:sz="0" w:space="0" w:color="auto"/>
                    <w:bottom w:val="none" w:sz="0" w:space="0" w:color="auto"/>
                    <w:right w:val="none" w:sz="0" w:space="0" w:color="auto"/>
                  </w:divBdr>
                  <w:divsChild>
                    <w:div w:id="2131897296">
                      <w:marLeft w:val="0"/>
                      <w:marRight w:val="0"/>
                      <w:marTop w:val="0"/>
                      <w:marBottom w:val="0"/>
                      <w:divBdr>
                        <w:top w:val="none" w:sz="0" w:space="0" w:color="auto"/>
                        <w:left w:val="none" w:sz="0" w:space="0" w:color="auto"/>
                        <w:bottom w:val="none" w:sz="0" w:space="0" w:color="auto"/>
                        <w:right w:val="none" w:sz="0" w:space="0" w:color="auto"/>
                      </w:divBdr>
                    </w:div>
                  </w:divsChild>
                </w:div>
                <w:div w:id="1616280739">
                  <w:marLeft w:val="0"/>
                  <w:marRight w:val="0"/>
                  <w:marTop w:val="0"/>
                  <w:marBottom w:val="0"/>
                  <w:divBdr>
                    <w:top w:val="none" w:sz="0" w:space="0" w:color="auto"/>
                    <w:left w:val="none" w:sz="0" w:space="0" w:color="auto"/>
                    <w:bottom w:val="none" w:sz="0" w:space="0" w:color="auto"/>
                    <w:right w:val="none" w:sz="0" w:space="0" w:color="auto"/>
                  </w:divBdr>
                  <w:divsChild>
                    <w:div w:id="70737114">
                      <w:marLeft w:val="0"/>
                      <w:marRight w:val="0"/>
                      <w:marTop w:val="0"/>
                      <w:marBottom w:val="0"/>
                      <w:divBdr>
                        <w:top w:val="none" w:sz="0" w:space="0" w:color="auto"/>
                        <w:left w:val="none" w:sz="0" w:space="0" w:color="auto"/>
                        <w:bottom w:val="none" w:sz="0" w:space="0" w:color="auto"/>
                        <w:right w:val="none" w:sz="0" w:space="0" w:color="auto"/>
                      </w:divBdr>
                      <w:divsChild>
                        <w:div w:id="1054741716">
                          <w:marLeft w:val="0"/>
                          <w:marRight w:val="0"/>
                          <w:marTop w:val="0"/>
                          <w:marBottom w:val="0"/>
                          <w:divBdr>
                            <w:top w:val="none" w:sz="0" w:space="0" w:color="auto"/>
                            <w:left w:val="none" w:sz="0" w:space="0" w:color="auto"/>
                            <w:bottom w:val="none" w:sz="0" w:space="0" w:color="auto"/>
                            <w:right w:val="none" w:sz="0" w:space="0" w:color="auto"/>
                          </w:divBdr>
                          <w:divsChild>
                            <w:div w:id="1674604771">
                              <w:marLeft w:val="0"/>
                              <w:marRight w:val="0"/>
                              <w:marTop w:val="0"/>
                              <w:marBottom w:val="0"/>
                              <w:divBdr>
                                <w:top w:val="none" w:sz="0" w:space="0" w:color="auto"/>
                                <w:left w:val="none" w:sz="0" w:space="0" w:color="auto"/>
                                <w:bottom w:val="none" w:sz="0" w:space="0" w:color="auto"/>
                                <w:right w:val="none" w:sz="0" w:space="0" w:color="auto"/>
                              </w:divBdr>
                              <w:divsChild>
                                <w:div w:id="1726832002">
                                  <w:marLeft w:val="0"/>
                                  <w:marRight w:val="0"/>
                                  <w:marTop w:val="0"/>
                                  <w:marBottom w:val="0"/>
                                  <w:divBdr>
                                    <w:top w:val="none" w:sz="0" w:space="0" w:color="auto"/>
                                    <w:left w:val="none" w:sz="0" w:space="0" w:color="auto"/>
                                    <w:bottom w:val="none" w:sz="0" w:space="0" w:color="auto"/>
                                    <w:right w:val="none" w:sz="0" w:space="0" w:color="auto"/>
                                  </w:divBdr>
                                  <w:divsChild>
                                    <w:div w:id="964391907">
                                      <w:marLeft w:val="0"/>
                                      <w:marRight w:val="0"/>
                                      <w:marTop w:val="0"/>
                                      <w:marBottom w:val="0"/>
                                      <w:divBdr>
                                        <w:top w:val="none" w:sz="0" w:space="0" w:color="auto"/>
                                        <w:left w:val="none" w:sz="0" w:space="0" w:color="auto"/>
                                        <w:bottom w:val="none" w:sz="0" w:space="0" w:color="auto"/>
                                        <w:right w:val="none" w:sz="0" w:space="0" w:color="auto"/>
                                      </w:divBdr>
                                    </w:div>
                                    <w:div w:id="1700274077">
                                      <w:marLeft w:val="0"/>
                                      <w:marRight w:val="0"/>
                                      <w:marTop w:val="0"/>
                                      <w:marBottom w:val="0"/>
                                      <w:divBdr>
                                        <w:top w:val="none" w:sz="0" w:space="0" w:color="auto"/>
                                        <w:left w:val="none" w:sz="0" w:space="0" w:color="auto"/>
                                        <w:bottom w:val="none" w:sz="0" w:space="0" w:color="auto"/>
                                        <w:right w:val="none" w:sz="0" w:space="0" w:color="auto"/>
                                      </w:divBdr>
                                      <w:divsChild>
                                        <w:div w:id="1202090353">
                                          <w:marLeft w:val="0"/>
                                          <w:marRight w:val="0"/>
                                          <w:marTop w:val="0"/>
                                          <w:marBottom w:val="0"/>
                                          <w:divBdr>
                                            <w:top w:val="none" w:sz="0" w:space="0" w:color="auto"/>
                                            <w:left w:val="none" w:sz="0" w:space="0" w:color="auto"/>
                                            <w:bottom w:val="none" w:sz="0" w:space="0" w:color="auto"/>
                                            <w:right w:val="none" w:sz="0" w:space="0" w:color="auto"/>
                                          </w:divBdr>
                                          <w:divsChild>
                                            <w:div w:id="2077897960">
                                              <w:marLeft w:val="0"/>
                                              <w:marRight w:val="0"/>
                                              <w:marTop w:val="0"/>
                                              <w:marBottom w:val="0"/>
                                              <w:divBdr>
                                                <w:top w:val="none" w:sz="0" w:space="0" w:color="auto"/>
                                                <w:left w:val="none" w:sz="0" w:space="0" w:color="auto"/>
                                                <w:bottom w:val="none" w:sz="0" w:space="0" w:color="auto"/>
                                                <w:right w:val="none" w:sz="0" w:space="0" w:color="auto"/>
                                              </w:divBdr>
                                            </w:div>
                                          </w:divsChild>
                                        </w:div>
                                        <w:div w:id="515969094">
                                          <w:marLeft w:val="0"/>
                                          <w:marRight w:val="0"/>
                                          <w:marTop w:val="0"/>
                                          <w:marBottom w:val="0"/>
                                          <w:divBdr>
                                            <w:top w:val="none" w:sz="0" w:space="0" w:color="auto"/>
                                            <w:left w:val="none" w:sz="0" w:space="0" w:color="auto"/>
                                            <w:bottom w:val="none" w:sz="0" w:space="0" w:color="auto"/>
                                            <w:right w:val="none" w:sz="0" w:space="0" w:color="auto"/>
                                          </w:divBdr>
                                        </w:div>
                                        <w:div w:id="1687752075">
                                          <w:marLeft w:val="0"/>
                                          <w:marRight w:val="0"/>
                                          <w:marTop w:val="0"/>
                                          <w:marBottom w:val="0"/>
                                          <w:divBdr>
                                            <w:top w:val="none" w:sz="0" w:space="0" w:color="auto"/>
                                            <w:left w:val="none" w:sz="0" w:space="0" w:color="auto"/>
                                            <w:bottom w:val="none" w:sz="0" w:space="0" w:color="auto"/>
                                            <w:right w:val="none" w:sz="0" w:space="0" w:color="auto"/>
                                          </w:divBdr>
                                          <w:divsChild>
                                            <w:div w:id="1307979074">
                                              <w:marLeft w:val="0"/>
                                              <w:marRight w:val="0"/>
                                              <w:marTop w:val="0"/>
                                              <w:marBottom w:val="0"/>
                                              <w:divBdr>
                                                <w:top w:val="none" w:sz="0" w:space="0" w:color="auto"/>
                                                <w:left w:val="none" w:sz="0" w:space="0" w:color="auto"/>
                                                <w:bottom w:val="none" w:sz="0" w:space="0" w:color="auto"/>
                                                <w:right w:val="none" w:sz="0" w:space="0" w:color="auto"/>
                                              </w:divBdr>
                                            </w:div>
                                          </w:divsChild>
                                        </w:div>
                                        <w:div w:id="3806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6568">
                              <w:marLeft w:val="0"/>
                              <w:marRight w:val="0"/>
                              <w:marTop w:val="0"/>
                              <w:marBottom w:val="0"/>
                              <w:divBdr>
                                <w:top w:val="none" w:sz="0" w:space="0" w:color="auto"/>
                                <w:left w:val="none" w:sz="0" w:space="0" w:color="auto"/>
                                <w:bottom w:val="none" w:sz="0" w:space="0" w:color="auto"/>
                                <w:right w:val="none" w:sz="0" w:space="0" w:color="auto"/>
                              </w:divBdr>
                              <w:divsChild>
                                <w:div w:id="1191264389">
                                  <w:marLeft w:val="-5220"/>
                                  <w:marRight w:val="0"/>
                                  <w:marTop w:val="0"/>
                                  <w:marBottom w:val="0"/>
                                  <w:divBdr>
                                    <w:top w:val="none" w:sz="0" w:space="0" w:color="auto"/>
                                    <w:left w:val="none" w:sz="0" w:space="0" w:color="auto"/>
                                    <w:bottom w:val="none" w:sz="0" w:space="0" w:color="auto"/>
                                    <w:right w:val="none" w:sz="0" w:space="0" w:color="auto"/>
                                  </w:divBdr>
                                  <w:divsChild>
                                    <w:div w:id="136189688">
                                      <w:marLeft w:val="0"/>
                                      <w:marRight w:val="0"/>
                                      <w:marTop w:val="0"/>
                                      <w:marBottom w:val="0"/>
                                      <w:divBdr>
                                        <w:top w:val="none" w:sz="0" w:space="0" w:color="auto"/>
                                        <w:left w:val="none" w:sz="0" w:space="0" w:color="auto"/>
                                        <w:bottom w:val="none" w:sz="0" w:space="0" w:color="auto"/>
                                        <w:right w:val="none" w:sz="0" w:space="0" w:color="auto"/>
                                      </w:divBdr>
                                      <w:divsChild>
                                        <w:div w:id="1712224348">
                                          <w:marLeft w:val="150"/>
                                          <w:marRight w:val="0"/>
                                          <w:marTop w:val="0"/>
                                          <w:marBottom w:val="0"/>
                                          <w:divBdr>
                                            <w:top w:val="none" w:sz="0" w:space="0" w:color="auto"/>
                                            <w:left w:val="none" w:sz="0" w:space="0" w:color="auto"/>
                                            <w:bottom w:val="none" w:sz="0" w:space="0" w:color="auto"/>
                                            <w:right w:val="none" w:sz="0" w:space="0" w:color="auto"/>
                                          </w:divBdr>
                                          <w:divsChild>
                                            <w:div w:id="982809130">
                                              <w:marLeft w:val="0"/>
                                              <w:marRight w:val="0"/>
                                              <w:marTop w:val="0"/>
                                              <w:marBottom w:val="0"/>
                                              <w:divBdr>
                                                <w:top w:val="none" w:sz="0" w:space="0" w:color="auto"/>
                                                <w:left w:val="none" w:sz="0" w:space="0" w:color="auto"/>
                                                <w:bottom w:val="none" w:sz="0" w:space="0" w:color="auto"/>
                                                <w:right w:val="none" w:sz="0" w:space="0" w:color="auto"/>
                                              </w:divBdr>
                                            </w:div>
                                            <w:div w:id="471485037">
                                              <w:marLeft w:val="0"/>
                                              <w:marRight w:val="0"/>
                                              <w:marTop w:val="0"/>
                                              <w:marBottom w:val="0"/>
                                              <w:divBdr>
                                                <w:top w:val="single" w:sz="6" w:space="0" w:color="666666"/>
                                                <w:left w:val="single" w:sz="6" w:space="30" w:color="666666"/>
                                                <w:bottom w:val="single" w:sz="6" w:space="12" w:color="666666"/>
                                                <w:right w:val="single" w:sz="6" w:space="30" w:color="666666"/>
                                              </w:divBdr>
                                              <w:divsChild>
                                                <w:div w:id="239101860">
                                                  <w:marLeft w:val="0"/>
                                                  <w:marRight w:val="0"/>
                                                  <w:marTop w:val="0"/>
                                                  <w:marBottom w:val="0"/>
                                                  <w:divBdr>
                                                    <w:top w:val="none" w:sz="0" w:space="0" w:color="auto"/>
                                                    <w:left w:val="none" w:sz="0" w:space="0" w:color="auto"/>
                                                    <w:bottom w:val="none" w:sz="0" w:space="0" w:color="auto"/>
                                                    <w:right w:val="none" w:sz="0" w:space="0" w:color="auto"/>
                                                  </w:divBdr>
                                                  <w:divsChild>
                                                    <w:div w:id="1470707574">
                                                      <w:marLeft w:val="0"/>
                                                      <w:marRight w:val="0"/>
                                                      <w:marTop w:val="0"/>
                                                      <w:marBottom w:val="0"/>
                                                      <w:divBdr>
                                                        <w:top w:val="none" w:sz="0" w:space="0" w:color="auto"/>
                                                        <w:left w:val="none" w:sz="0" w:space="0" w:color="auto"/>
                                                        <w:bottom w:val="none" w:sz="0" w:space="0" w:color="auto"/>
                                                        <w:right w:val="none" w:sz="0" w:space="0" w:color="auto"/>
                                                      </w:divBdr>
                                                      <w:divsChild>
                                                        <w:div w:id="1502235459">
                                                          <w:marLeft w:val="0"/>
                                                          <w:marRight w:val="0"/>
                                                          <w:marTop w:val="0"/>
                                                          <w:marBottom w:val="0"/>
                                                          <w:divBdr>
                                                            <w:top w:val="none" w:sz="0" w:space="0" w:color="auto"/>
                                                            <w:left w:val="none" w:sz="0" w:space="0" w:color="auto"/>
                                                            <w:bottom w:val="none" w:sz="0" w:space="0" w:color="auto"/>
                                                            <w:right w:val="none" w:sz="0" w:space="0" w:color="auto"/>
                                                          </w:divBdr>
                                                        </w:div>
                                                      </w:divsChild>
                                                    </w:div>
                                                    <w:div w:id="1276132400">
                                                      <w:marLeft w:val="0"/>
                                                      <w:marRight w:val="0"/>
                                                      <w:marTop w:val="0"/>
                                                      <w:marBottom w:val="0"/>
                                                      <w:divBdr>
                                                        <w:top w:val="none" w:sz="0" w:space="0" w:color="auto"/>
                                                        <w:left w:val="none" w:sz="0" w:space="0" w:color="auto"/>
                                                        <w:bottom w:val="none" w:sz="0" w:space="0" w:color="auto"/>
                                                        <w:right w:val="none" w:sz="0" w:space="0" w:color="auto"/>
                                                      </w:divBdr>
                                                    </w:div>
                                                  </w:divsChild>
                                                </w:div>
                                                <w:div w:id="1203595999">
                                                  <w:marLeft w:val="0"/>
                                                  <w:marRight w:val="0"/>
                                                  <w:marTop w:val="0"/>
                                                  <w:marBottom w:val="0"/>
                                                  <w:divBdr>
                                                    <w:top w:val="none" w:sz="0" w:space="0" w:color="auto"/>
                                                    <w:left w:val="none" w:sz="0" w:space="0" w:color="auto"/>
                                                    <w:bottom w:val="none" w:sz="0" w:space="0" w:color="auto"/>
                                                    <w:right w:val="none" w:sz="0" w:space="0" w:color="auto"/>
                                                  </w:divBdr>
                                                </w:div>
                                                <w:div w:id="1128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97187">
                              <w:marLeft w:val="0"/>
                              <w:marRight w:val="0"/>
                              <w:marTop w:val="0"/>
                              <w:marBottom w:val="0"/>
                              <w:divBdr>
                                <w:top w:val="none" w:sz="0" w:space="0" w:color="auto"/>
                                <w:left w:val="none" w:sz="0" w:space="0" w:color="auto"/>
                                <w:bottom w:val="none" w:sz="0" w:space="0" w:color="auto"/>
                                <w:right w:val="none" w:sz="0" w:space="0" w:color="auto"/>
                              </w:divBdr>
                            </w:div>
                            <w:div w:id="15453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2633">
                      <w:marLeft w:val="0"/>
                      <w:marRight w:val="0"/>
                      <w:marTop w:val="0"/>
                      <w:marBottom w:val="0"/>
                      <w:divBdr>
                        <w:top w:val="none" w:sz="0" w:space="0" w:color="auto"/>
                        <w:left w:val="none" w:sz="0" w:space="0" w:color="auto"/>
                        <w:bottom w:val="none" w:sz="0" w:space="0" w:color="auto"/>
                        <w:right w:val="none" w:sz="0" w:space="0" w:color="auto"/>
                      </w:divBdr>
                      <w:divsChild>
                        <w:div w:id="1799178909">
                          <w:marLeft w:val="0"/>
                          <w:marRight w:val="0"/>
                          <w:marTop w:val="0"/>
                          <w:marBottom w:val="0"/>
                          <w:divBdr>
                            <w:top w:val="none" w:sz="0" w:space="0" w:color="auto"/>
                            <w:left w:val="none" w:sz="0" w:space="0" w:color="auto"/>
                            <w:bottom w:val="none" w:sz="0" w:space="0" w:color="auto"/>
                            <w:right w:val="none" w:sz="0" w:space="0" w:color="auto"/>
                          </w:divBdr>
                          <w:divsChild>
                            <w:div w:id="15897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834">
                      <w:marLeft w:val="0"/>
                      <w:marRight w:val="0"/>
                      <w:marTop w:val="0"/>
                      <w:marBottom w:val="0"/>
                      <w:divBdr>
                        <w:top w:val="none" w:sz="0" w:space="0" w:color="auto"/>
                        <w:left w:val="none" w:sz="0" w:space="0" w:color="auto"/>
                        <w:bottom w:val="none" w:sz="0" w:space="0" w:color="auto"/>
                        <w:right w:val="none" w:sz="0" w:space="0" w:color="auto"/>
                      </w:divBdr>
                      <w:divsChild>
                        <w:div w:id="821852606">
                          <w:marLeft w:val="0"/>
                          <w:marRight w:val="0"/>
                          <w:marTop w:val="0"/>
                          <w:marBottom w:val="0"/>
                          <w:divBdr>
                            <w:top w:val="none" w:sz="0" w:space="0" w:color="auto"/>
                            <w:left w:val="none" w:sz="0" w:space="0" w:color="auto"/>
                            <w:bottom w:val="none" w:sz="0" w:space="0" w:color="auto"/>
                            <w:right w:val="none" w:sz="0" w:space="0" w:color="auto"/>
                          </w:divBdr>
                        </w:div>
                        <w:div w:id="117377293">
                          <w:marLeft w:val="0"/>
                          <w:marRight w:val="0"/>
                          <w:marTop w:val="0"/>
                          <w:marBottom w:val="0"/>
                          <w:divBdr>
                            <w:top w:val="none" w:sz="0" w:space="0" w:color="auto"/>
                            <w:left w:val="none" w:sz="0" w:space="0" w:color="auto"/>
                            <w:bottom w:val="none" w:sz="0" w:space="0" w:color="auto"/>
                            <w:right w:val="none" w:sz="0" w:space="0" w:color="auto"/>
                          </w:divBdr>
                          <w:divsChild>
                            <w:div w:id="268515599">
                              <w:marLeft w:val="0"/>
                              <w:marRight w:val="0"/>
                              <w:marTop w:val="0"/>
                              <w:marBottom w:val="0"/>
                              <w:divBdr>
                                <w:top w:val="none" w:sz="0" w:space="0" w:color="auto"/>
                                <w:left w:val="none" w:sz="0" w:space="0" w:color="auto"/>
                                <w:bottom w:val="none" w:sz="0" w:space="0" w:color="auto"/>
                                <w:right w:val="none" w:sz="0" w:space="0" w:color="auto"/>
                              </w:divBdr>
                              <w:divsChild>
                                <w:div w:id="16108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131">
                          <w:marLeft w:val="0"/>
                          <w:marRight w:val="0"/>
                          <w:marTop w:val="0"/>
                          <w:marBottom w:val="0"/>
                          <w:divBdr>
                            <w:top w:val="none" w:sz="0" w:space="0" w:color="auto"/>
                            <w:left w:val="none" w:sz="0" w:space="0" w:color="auto"/>
                            <w:bottom w:val="none" w:sz="0" w:space="0" w:color="auto"/>
                            <w:right w:val="none" w:sz="0" w:space="0" w:color="auto"/>
                          </w:divBdr>
                          <w:divsChild>
                            <w:div w:id="1170951140">
                              <w:marLeft w:val="0"/>
                              <w:marRight w:val="0"/>
                              <w:marTop w:val="0"/>
                              <w:marBottom w:val="0"/>
                              <w:divBdr>
                                <w:top w:val="none" w:sz="0" w:space="0" w:color="auto"/>
                                <w:left w:val="none" w:sz="0" w:space="0" w:color="auto"/>
                                <w:bottom w:val="none" w:sz="0" w:space="0" w:color="auto"/>
                                <w:right w:val="none" w:sz="0" w:space="0" w:color="auto"/>
                              </w:divBdr>
                              <w:divsChild>
                                <w:div w:id="18875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7993">
                          <w:marLeft w:val="0"/>
                          <w:marRight w:val="0"/>
                          <w:marTop w:val="0"/>
                          <w:marBottom w:val="0"/>
                          <w:divBdr>
                            <w:top w:val="none" w:sz="0" w:space="0" w:color="auto"/>
                            <w:left w:val="none" w:sz="0" w:space="0" w:color="auto"/>
                            <w:bottom w:val="none" w:sz="0" w:space="0" w:color="auto"/>
                            <w:right w:val="none" w:sz="0" w:space="0" w:color="auto"/>
                          </w:divBdr>
                          <w:divsChild>
                            <w:div w:id="878200999">
                              <w:marLeft w:val="0"/>
                              <w:marRight w:val="0"/>
                              <w:marTop w:val="0"/>
                              <w:marBottom w:val="0"/>
                              <w:divBdr>
                                <w:top w:val="none" w:sz="0" w:space="0" w:color="auto"/>
                                <w:left w:val="none" w:sz="0" w:space="0" w:color="auto"/>
                                <w:bottom w:val="none" w:sz="0" w:space="0" w:color="auto"/>
                                <w:right w:val="none" w:sz="0" w:space="0" w:color="auto"/>
                              </w:divBdr>
                              <w:divsChild>
                                <w:div w:id="1335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20543">
                          <w:marLeft w:val="0"/>
                          <w:marRight w:val="0"/>
                          <w:marTop w:val="0"/>
                          <w:marBottom w:val="0"/>
                          <w:divBdr>
                            <w:top w:val="none" w:sz="0" w:space="0" w:color="auto"/>
                            <w:left w:val="none" w:sz="0" w:space="0" w:color="auto"/>
                            <w:bottom w:val="none" w:sz="0" w:space="0" w:color="auto"/>
                            <w:right w:val="none" w:sz="0" w:space="0" w:color="auto"/>
                          </w:divBdr>
                          <w:divsChild>
                            <w:div w:id="1332829876">
                              <w:marLeft w:val="0"/>
                              <w:marRight w:val="0"/>
                              <w:marTop w:val="0"/>
                              <w:marBottom w:val="0"/>
                              <w:divBdr>
                                <w:top w:val="none" w:sz="0" w:space="0" w:color="auto"/>
                                <w:left w:val="none" w:sz="0" w:space="0" w:color="auto"/>
                                <w:bottom w:val="none" w:sz="0" w:space="0" w:color="auto"/>
                                <w:right w:val="none" w:sz="0" w:space="0" w:color="auto"/>
                              </w:divBdr>
                              <w:divsChild>
                                <w:div w:id="1506900609">
                                  <w:marLeft w:val="0"/>
                                  <w:marRight w:val="0"/>
                                  <w:marTop w:val="0"/>
                                  <w:marBottom w:val="0"/>
                                  <w:divBdr>
                                    <w:top w:val="none" w:sz="0" w:space="0" w:color="auto"/>
                                    <w:left w:val="none" w:sz="0" w:space="0" w:color="auto"/>
                                    <w:bottom w:val="none" w:sz="0" w:space="0" w:color="auto"/>
                                    <w:right w:val="none" w:sz="0" w:space="0" w:color="auto"/>
                                  </w:divBdr>
                                  <w:divsChild>
                                    <w:div w:id="1629118810">
                                      <w:marLeft w:val="0"/>
                                      <w:marRight w:val="0"/>
                                      <w:marTop w:val="0"/>
                                      <w:marBottom w:val="0"/>
                                      <w:divBdr>
                                        <w:top w:val="none" w:sz="0" w:space="0" w:color="auto"/>
                                        <w:left w:val="none" w:sz="0" w:space="0" w:color="auto"/>
                                        <w:bottom w:val="none" w:sz="0" w:space="0" w:color="auto"/>
                                        <w:right w:val="none" w:sz="0" w:space="0" w:color="auto"/>
                                      </w:divBdr>
                                      <w:divsChild>
                                        <w:div w:id="403643917">
                                          <w:marLeft w:val="0"/>
                                          <w:marRight w:val="0"/>
                                          <w:marTop w:val="0"/>
                                          <w:marBottom w:val="0"/>
                                          <w:divBdr>
                                            <w:top w:val="none" w:sz="0" w:space="0" w:color="auto"/>
                                            <w:left w:val="none" w:sz="0" w:space="0" w:color="auto"/>
                                            <w:bottom w:val="none" w:sz="0" w:space="0" w:color="auto"/>
                                            <w:right w:val="none" w:sz="0" w:space="0" w:color="auto"/>
                                          </w:divBdr>
                                          <w:divsChild>
                                            <w:div w:id="607129415">
                                              <w:marLeft w:val="0"/>
                                              <w:marRight w:val="0"/>
                                              <w:marTop w:val="0"/>
                                              <w:marBottom w:val="0"/>
                                              <w:divBdr>
                                                <w:top w:val="none" w:sz="0" w:space="0" w:color="auto"/>
                                                <w:left w:val="none" w:sz="0" w:space="0" w:color="auto"/>
                                                <w:bottom w:val="none" w:sz="0" w:space="0" w:color="auto"/>
                                                <w:right w:val="none" w:sz="0" w:space="0" w:color="auto"/>
                                              </w:divBdr>
                                              <w:divsChild>
                                                <w:div w:id="19542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674836">
                          <w:marLeft w:val="0"/>
                          <w:marRight w:val="0"/>
                          <w:marTop w:val="0"/>
                          <w:marBottom w:val="0"/>
                          <w:divBdr>
                            <w:top w:val="none" w:sz="0" w:space="0" w:color="auto"/>
                            <w:left w:val="none" w:sz="0" w:space="0" w:color="auto"/>
                            <w:bottom w:val="none" w:sz="0" w:space="0" w:color="auto"/>
                            <w:right w:val="none" w:sz="0" w:space="0" w:color="auto"/>
                          </w:divBdr>
                          <w:divsChild>
                            <w:div w:id="2118210541">
                              <w:marLeft w:val="0"/>
                              <w:marRight w:val="0"/>
                              <w:marTop w:val="0"/>
                              <w:marBottom w:val="0"/>
                              <w:divBdr>
                                <w:top w:val="none" w:sz="0" w:space="0" w:color="auto"/>
                                <w:left w:val="none" w:sz="0" w:space="0" w:color="auto"/>
                                <w:bottom w:val="none" w:sz="0" w:space="0" w:color="auto"/>
                                <w:right w:val="none" w:sz="0" w:space="0" w:color="auto"/>
                              </w:divBdr>
                              <w:divsChild>
                                <w:div w:id="87239246">
                                  <w:marLeft w:val="0"/>
                                  <w:marRight w:val="0"/>
                                  <w:marTop w:val="0"/>
                                  <w:marBottom w:val="0"/>
                                  <w:divBdr>
                                    <w:top w:val="none" w:sz="0" w:space="0" w:color="auto"/>
                                    <w:left w:val="none" w:sz="0" w:space="0" w:color="auto"/>
                                    <w:bottom w:val="none" w:sz="0" w:space="0" w:color="auto"/>
                                    <w:right w:val="none" w:sz="0" w:space="0" w:color="auto"/>
                                  </w:divBdr>
                                  <w:divsChild>
                                    <w:div w:id="1488744422">
                                      <w:marLeft w:val="0"/>
                                      <w:marRight w:val="0"/>
                                      <w:marTop w:val="0"/>
                                      <w:marBottom w:val="0"/>
                                      <w:divBdr>
                                        <w:top w:val="none" w:sz="0" w:space="0" w:color="auto"/>
                                        <w:left w:val="none" w:sz="0" w:space="0" w:color="auto"/>
                                        <w:bottom w:val="none" w:sz="0" w:space="0" w:color="auto"/>
                                        <w:right w:val="none" w:sz="0" w:space="0" w:color="auto"/>
                                      </w:divBdr>
                                      <w:divsChild>
                                        <w:div w:id="1685940547">
                                          <w:marLeft w:val="0"/>
                                          <w:marRight w:val="0"/>
                                          <w:marTop w:val="0"/>
                                          <w:marBottom w:val="0"/>
                                          <w:divBdr>
                                            <w:top w:val="none" w:sz="0" w:space="0" w:color="auto"/>
                                            <w:left w:val="none" w:sz="0" w:space="0" w:color="auto"/>
                                            <w:bottom w:val="none" w:sz="0" w:space="0" w:color="auto"/>
                                            <w:right w:val="none" w:sz="0" w:space="0" w:color="auto"/>
                                          </w:divBdr>
                                          <w:divsChild>
                                            <w:div w:id="1909073471">
                                              <w:marLeft w:val="0"/>
                                              <w:marRight w:val="0"/>
                                              <w:marTop w:val="0"/>
                                              <w:marBottom w:val="0"/>
                                              <w:divBdr>
                                                <w:top w:val="none" w:sz="0" w:space="0" w:color="auto"/>
                                                <w:left w:val="none" w:sz="0" w:space="0" w:color="auto"/>
                                                <w:bottom w:val="none" w:sz="0" w:space="0" w:color="auto"/>
                                                <w:right w:val="none" w:sz="0" w:space="0" w:color="auto"/>
                                              </w:divBdr>
                                              <w:divsChild>
                                                <w:div w:id="338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162840">
                          <w:marLeft w:val="0"/>
                          <w:marRight w:val="0"/>
                          <w:marTop w:val="0"/>
                          <w:marBottom w:val="0"/>
                          <w:divBdr>
                            <w:top w:val="none" w:sz="0" w:space="0" w:color="auto"/>
                            <w:left w:val="none" w:sz="0" w:space="0" w:color="auto"/>
                            <w:bottom w:val="none" w:sz="0" w:space="0" w:color="auto"/>
                            <w:right w:val="none" w:sz="0" w:space="0" w:color="auto"/>
                          </w:divBdr>
                          <w:divsChild>
                            <w:div w:id="1092431029">
                              <w:marLeft w:val="0"/>
                              <w:marRight w:val="0"/>
                              <w:marTop w:val="0"/>
                              <w:marBottom w:val="0"/>
                              <w:divBdr>
                                <w:top w:val="none" w:sz="0" w:space="0" w:color="auto"/>
                                <w:left w:val="none" w:sz="0" w:space="0" w:color="auto"/>
                                <w:bottom w:val="none" w:sz="0" w:space="0" w:color="auto"/>
                                <w:right w:val="none" w:sz="0" w:space="0" w:color="auto"/>
                              </w:divBdr>
                              <w:divsChild>
                                <w:div w:id="1436947049">
                                  <w:marLeft w:val="0"/>
                                  <w:marRight w:val="0"/>
                                  <w:marTop w:val="0"/>
                                  <w:marBottom w:val="0"/>
                                  <w:divBdr>
                                    <w:top w:val="none" w:sz="0" w:space="0" w:color="auto"/>
                                    <w:left w:val="none" w:sz="0" w:space="0" w:color="auto"/>
                                    <w:bottom w:val="none" w:sz="0" w:space="0" w:color="auto"/>
                                    <w:right w:val="none" w:sz="0" w:space="0" w:color="auto"/>
                                  </w:divBdr>
                                  <w:divsChild>
                                    <w:div w:id="623117218">
                                      <w:marLeft w:val="0"/>
                                      <w:marRight w:val="0"/>
                                      <w:marTop w:val="0"/>
                                      <w:marBottom w:val="0"/>
                                      <w:divBdr>
                                        <w:top w:val="none" w:sz="0" w:space="0" w:color="auto"/>
                                        <w:left w:val="none" w:sz="0" w:space="0" w:color="auto"/>
                                        <w:bottom w:val="none" w:sz="0" w:space="0" w:color="auto"/>
                                        <w:right w:val="none" w:sz="0" w:space="0" w:color="auto"/>
                                      </w:divBdr>
                                      <w:divsChild>
                                        <w:div w:id="1627660134">
                                          <w:marLeft w:val="0"/>
                                          <w:marRight w:val="0"/>
                                          <w:marTop w:val="0"/>
                                          <w:marBottom w:val="0"/>
                                          <w:divBdr>
                                            <w:top w:val="none" w:sz="0" w:space="0" w:color="auto"/>
                                            <w:left w:val="none" w:sz="0" w:space="0" w:color="auto"/>
                                            <w:bottom w:val="none" w:sz="0" w:space="0" w:color="auto"/>
                                            <w:right w:val="none" w:sz="0" w:space="0" w:color="auto"/>
                                          </w:divBdr>
                                          <w:divsChild>
                                            <w:div w:id="1641573373">
                                              <w:marLeft w:val="0"/>
                                              <w:marRight w:val="0"/>
                                              <w:marTop w:val="0"/>
                                              <w:marBottom w:val="0"/>
                                              <w:divBdr>
                                                <w:top w:val="none" w:sz="0" w:space="0" w:color="auto"/>
                                                <w:left w:val="none" w:sz="0" w:space="0" w:color="auto"/>
                                                <w:bottom w:val="none" w:sz="0" w:space="0" w:color="auto"/>
                                                <w:right w:val="none" w:sz="0" w:space="0" w:color="auto"/>
                                              </w:divBdr>
                                              <w:divsChild>
                                                <w:div w:id="1244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4</cp:revision>
  <dcterms:created xsi:type="dcterms:W3CDTF">2014-01-01T18:04:00Z</dcterms:created>
  <dcterms:modified xsi:type="dcterms:W3CDTF">2014-01-01T18:27:00Z</dcterms:modified>
</cp:coreProperties>
</file>